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8A212">
      <w:pPr>
        <w:spacing w:before="43" w:line="227" w:lineRule="auto"/>
        <w:ind w:left="7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附件2</w:t>
      </w:r>
    </w:p>
    <w:p w14:paraId="41B418B3">
      <w:pPr>
        <w:spacing w:before="123" w:line="225" w:lineRule="auto"/>
        <w:ind w:left="362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部门整体支出绩效自评表</w:t>
      </w:r>
    </w:p>
    <w:p w14:paraId="6D3DC7C3">
      <w:pPr>
        <w:spacing w:before="238" w:line="228" w:lineRule="auto"/>
        <w:ind w:left="477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（2024年度）</w:t>
      </w:r>
    </w:p>
    <w:p w14:paraId="6A6ECD6E">
      <w:pPr>
        <w:spacing w:line="113" w:lineRule="exact"/>
      </w:pPr>
    </w:p>
    <w:tbl>
      <w:tblPr>
        <w:tblStyle w:val="5"/>
        <w:tblW w:w="106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911"/>
        <w:gridCol w:w="1033"/>
        <w:gridCol w:w="2274"/>
        <w:gridCol w:w="922"/>
        <w:gridCol w:w="1227"/>
        <w:gridCol w:w="992"/>
        <w:gridCol w:w="966"/>
        <w:gridCol w:w="1361"/>
      </w:tblGrid>
      <w:tr w14:paraId="795BB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02" w:type="dxa"/>
            <w:vAlign w:val="top"/>
          </w:tcPr>
          <w:p w14:paraId="13E4B1C6">
            <w:pPr>
              <w:pStyle w:val="4"/>
              <w:spacing w:before="86" w:line="228" w:lineRule="auto"/>
              <w:ind w:left="11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省级预算</w:t>
            </w:r>
          </w:p>
          <w:p w14:paraId="03FA9C46">
            <w:pPr>
              <w:pStyle w:val="4"/>
              <w:spacing w:before="12" w:line="228" w:lineRule="auto"/>
              <w:ind w:left="11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部门名称</w:t>
            </w:r>
          </w:p>
        </w:tc>
        <w:tc>
          <w:tcPr>
            <w:tcW w:w="9686" w:type="dxa"/>
            <w:gridSpan w:val="8"/>
            <w:vAlign w:val="top"/>
          </w:tcPr>
          <w:p w14:paraId="14707607">
            <w:pPr>
              <w:pStyle w:val="4"/>
              <w:spacing w:before="211" w:line="228" w:lineRule="auto"/>
              <w:ind w:left="425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湖南省地质院</w:t>
            </w:r>
          </w:p>
        </w:tc>
      </w:tr>
      <w:tr w14:paraId="1EA15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 w14:paraId="435EB277">
            <w:pPr>
              <w:spacing w:line="278" w:lineRule="auto"/>
              <w:rPr>
                <w:rFonts w:ascii="Arial"/>
                <w:sz w:val="21"/>
              </w:rPr>
            </w:pPr>
          </w:p>
          <w:p w14:paraId="21367E85">
            <w:pPr>
              <w:spacing w:line="278" w:lineRule="auto"/>
              <w:rPr>
                <w:rFonts w:ascii="Arial"/>
                <w:sz w:val="21"/>
              </w:rPr>
            </w:pPr>
          </w:p>
          <w:p w14:paraId="6BC075E6">
            <w:pPr>
              <w:spacing w:line="278" w:lineRule="auto"/>
              <w:rPr>
                <w:rFonts w:ascii="Arial"/>
                <w:sz w:val="21"/>
              </w:rPr>
            </w:pPr>
          </w:p>
          <w:p w14:paraId="2D7567A9">
            <w:pPr>
              <w:spacing w:line="278" w:lineRule="auto"/>
              <w:rPr>
                <w:rFonts w:ascii="Arial"/>
                <w:sz w:val="21"/>
              </w:rPr>
            </w:pPr>
          </w:p>
          <w:p w14:paraId="611FCC2A">
            <w:pPr>
              <w:spacing w:line="278" w:lineRule="auto"/>
              <w:rPr>
                <w:rFonts w:ascii="Arial"/>
                <w:sz w:val="21"/>
              </w:rPr>
            </w:pPr>
          </w:p>
          <w:p w14:paraId="52FE829C">
            <w:pPr>
              <w:spacing w:before="61" w:line="230" w:lineRule="auto"/>
              <w:ind w:left="1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年度预算</w:t>
            </w:r>
          </w:p>
          <w:p w14:paraId="77E848BA">
            <w:pPr>
              <w:spacing w:before="10" w:line="231" w:lineRule="auto"/>
              <w:ind w:left="32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申请</w:t>
            </w:r>
          </w:p>
          <w:p w14:paraId="277FD693">
            <w:pPr>
              <w:spacing w:before="8" w:line="233" w:lineRule="auto"/>
              <w:ind w:left="12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（万元）</w:t>
            </w:r>
          </w:p>
        </w:tc>
        <w:tc>
          <w:tcPr>
            <w:tcW w:w="1944" w:type="dxa"/>
            <w:gridSpan w:val="2"/>
            <w:vAlign w:val="top"/>
          </w:tcPr>
          <w:p w14:paraId="598245D8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3EEE5D3D">
            <w:pPr>
              <w:spacing w:before="77" w:line="241" w:lineRule="auto"/>
              <w:ind w:left="844" w:right="822" w:firstLine="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年初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预算数</w:t>
            </w:r>
          </w:p>
        </w:tc>
        <w:tc>
          <w:tcPr>
            <w:tcW w:w="922" w:type="dxa"/>
            <w:vAlign w:val="top"/>
          </w:tcPr>
          <w:p w14:paraId="1C33FCDE">
            <w:pPr>
              <w:spacing w:before="78" w:line="230" w:lineRule="auto"/>
              <w:ind w:left="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全年预算</w:t>
            </w:r>
          </w:p>
          <w:p w14:paraId="0D8E93DE">
            <w:pPr>
              <w:spacing w:before="10" w:line="231" w:lineRule="auto"/>
              <w:ind w:left="4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数</w:t>
            </w:r>
          </w:p>
        </w:tc>
        <w:tc>
          <w:tcPr>
            <w:tcW w:w="1227" w:type="dxa"/>
            <w:vAlign w:val="top"/>
          </w:tcPr>
          <w:p w14:paraId="6D1CEA9E">
            <w:pPr>
              <w:spacing w:before="77"/>
              <w:ind w:left="320" w:right="295" w:firstLine="1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全年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 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执行数</w:t>
            </w:r>
          </w:p>
        </w:tc>
        <w:tc>
          <w:tcPr>
            <w:tcW w:w="992" w:type="dxa"/>
            <w:vAlign w:val="top"/>
          </w:tcPr>
          <w:p w14:paraId="1DF62E61">
            <w:pPr>
              <w:spacing w:before="200" w:line="231" w:lineRule="auto"/>
              <w:ind w:left="31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966" w:type="dxa"/>
            <w:vAlign w:val="top"/>
          </w:tcPr>
          <w:p w14:paraId="53EDAB96">
            <w:pPr>
              <w:spacing w:before="200" w:line="228" w:lineRule="auto"/>
              <w:ind w:left="19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执行率</w:t>
            </w:r>
          </w:p>
        </w:tc>
        <w:tc>
          <w:tcPr>
            <w:tcW w:w="1361" w:type="dxa"/>
            <w:vAlign w:val="top"/>
          </w:tcPr>
          <w:p w14:paraId="3252C8C6">
            <w:pPr>
              <w:spacing w:before="200" w:line="231" w:lineRule="auto"/>
              <w:ind w:left="48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得分</w:t>
            </w:r>
          </w:p>
        </w:tc>
      </w:tr>
      <w:tr w14:paraId="396E1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0C985FFD"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gridSpan w:val="2"/>
            <w:vAlign w:val="top"/>
          </w:tcPr>
          <w:p w14:paraId="60FCA7C4">
            <w:pPr>
              <w:pStyle w:val="4"/>
              <w:spacing w:before="203" w:line="228" w:lineRule="auto"/>
              <w:ind w:left="37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年度资金总额</w:t>
            </w:r>
          </w:p>
        </w:tc>
        <w:tc>
          <w:tcPr>
            <w:tcW w:w="2274" w:type="dxa"/>
            <w:vAlign w:val="top"/>
          </w:tcPr>
          <w:p w14:paraId="1E15AC93">
            <w:pPr>
              <w:pStyle w:val="4"/>
              <w:spacing w:before="203" w:line="254" w:lineRule="exact"/>
              <w:ind w:left="693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326323.78</w:t>
            </w:r>
          </w:p>
        </w:tc>
        <w:tc>
          <w:tcPr>
            <w:tcW w:w="922" w:type="dxa"/>
            <w:vAlign w:val="top"/>
          </w:tcPr>
          <w:p w14:paraId="464397BC">
            <w:pPr>
              <w:pStyle w:val="4"/>
              <w:spacing w:before="203" w:line="254" w:lineRule="exact"/>
              <w:ind w:left="70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385342.9</w:t>
            </w:r>
          </w:p>
        </w:tc>
        <w:tc>
          <w:tcPr>
            <w:tcW w:w="1227" w:type="dxa"/>
            <w:vAlign w:val="top"/>
          </w:tcPr>
          <w:p w14:paraId="08B36A39">
            <w:pPr>
              <w:pStyle w:val="4"/>
              <w:spacing w:before="203" w:line="254" w:lineRule="exact"/>
              <w:ind w:left="173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379043.97</w:t>
            </w:r>
          </w:p>
        </w:tc>
        <w:tc>
          <w:tcPr>
            <w:tcW w:w="992" w:type="dxa"/>
            <w:vAlign w:val="top"/>
          </w:tcPr>
          <w:p w14:paraId="718716A3">
            <w:pPr>
              <w:pStyle w:val="4"/>
              <w:spacing w:before="203" w:line="255" w:lineRule="exact"/>
              <w:ind w:left="423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966" w:type="dxa"/>
            <w:vAlign w:val="top"/>
          </w:tcPr>
          <w:p w14:paraId="7DC549CD">
            <w:pPr>
              <w:pStyle w:val="4"/>
              <w:spacing w:before="203" w:line="254" w:lineRule="exact"/>
              <w:ind w:left="195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98.37%</w:t>
            </w:r>
          </w:p>
        </w:tc>
        <w:tc>
          <w:tcPr>
            <w:tcW w:w="1361" w:type="dxa"/>
            <w:vAlign w:val="top"/>
          </w:tcPr>
          <w:p w14:paraId="4B59AA8C">
            <w:pPr>
              <w:pStyle w:val="4"/>
              <w:spacing w:before="203" w:line="254" w:lineRule="exact"/>
              <w:ind w:left="854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9.84</w:t>
            </w:r>
          </w:p>
        </w:tc>
      </w:tr>
      <w:tr w14:paraId="72E73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1B61CB68">
            <w:pPr>
              <w:rPr>
                <w:rFonts w:ascii="Arial"/>
                <w:sz w:val="21"/>
              </w:rPr>
            </w:pPr>
          </w:p>
        </w:tc>
        <w:tc>
          <w:tcPr>
            <w:tcW w:w="5140" w:type="dxa"/>
            <w:gridSpan w:val="4"/>
            <w:vAlign w:val="top"/>
          </w:tcPr>
          <w:p w14:paraId="4EC06FA4">
            <w:pPr>
              <w:pStyle w:val="4"/>
              <w:spacing w:before="143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按收入性质分：</w:t>
            </w:r>
          </w:p>
        </w:tc>
        <w:tc>
          <w:tcPr>
            <w:tcW w:w="4546" w:type="dxa"/>
            <w:gridSpan w:val="4"/>
            <w:vAlign w:val="top"/>
          </w:tcPr>
          <w:p w14:paraId="4C539A55">
            <w:pPr>
              <w:pStyle w:val="4"/>
              <w:spacing w:before="143" w:line="228" w:lineRule="auto"/>
              <w:ind w:left="4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按支出性质分：</w:t>
            </w:r>
          </w:p>
        </w:tc>
      </w:tr>
      <w:tr w14:paraId="28813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535C146F">
            <w:pPr>
              <w:rPr>
                <w:rFonts w:ascii="Arial"/>
                <w:sz w:val="21"/>
              </w:rPr>
            </w:pPr>
          </w:p>
        </w:tc>
        <w:tc>
          <w:tcPr>
            <w:tcW w:w="5140" w:type="dxa"/>
            <w:gridSpan w:val="4"/>
            <w:vAlign w:val="top"/>
          </w:tcPr>
          <w:p w14:paraId="609D0F94">
            <w:pPr>
              <w:pStyle w:val="4"/>
              <w:spacing w:before="141" w:line="228" w:lineRule="auto"/>
              <w:ind w:left="3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其中：一般公共预算：265082.01</w:t>
            </w:r>
          </w:p>
        </w:tc>
        <w:tc>
          <w:tcPr>
            <w:tcW w:w="4546" w:type="dxa"/>
            <w:gridSpan w:val="4"/>
            <w:vAlign w:val="top"/>
          </w:tcPr>
          <w:p w14:paraId="0A0296C6">
            <w:pPr>
              <w:pStyle w:val="4"/>
              <w:spacing w:before="141" w:line="227" w:lineRule="auto"/>
              <w:ind w:left="4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其中：基本支出：198313.9</w:t>
            </w:r>
          </w:p>
        </w:tc>
      </w:tr>
      <w:tr w14:paraId="1DC67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6895BA33">
            <w:pPr>
              <w:rPr>
                <w:rFonts w:ascii="Arial"/>
                <w:sz w:val="21"/>
              </w:rPr>
            </w:pPr>
          </w:p>
        </w:tc>
        <w:tc>
          <w:tcPr>
            <w:tcW w:w="5140" w:type="dxa"/>
            <w:gridSpan w:val="4"/>
            <w:vAlign w:val="top"/>
          </w:tcPr>
          <w:p w14:paraId="17D5CE3C">
            <w:pPr>
              <w:pStyle w:val="4"/>
              <w:spacing w:before="144" w:line="227" w:lineRule="auto"/>
              <w:ind w:left="1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政府性基金拨款：30</w:t>
            </w:r>
          </w:p>
        </w:tc>
        <w:tc>
          <w:tcPr>
            <w:tcW w:w="4546" w:type="dxa"/>
            <w:gridSpan w:val="4"/>
            <w:vAlign w:val="top"/>
          </w:tcPr>
          <w:p w14:paraId="2B975842">
            <w:pPr>
              <w:pStyle w:val="4"/>
              <w:spacing w:before="143" w:line="229" w:lineRule="auto"/>
              <w:ind w:left="85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项目支出：63771.85</w:t>
            </w:r>
          </w:p>
        </w:tc>
      </w:tr>
      <w:tr w14:paraId="7AB47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1BE0F855">
            <w:pPr>
              <w:rPr>
                <w:rFonts w:ascii="Arial"/>
                <w:sz w:val="21"/>
              </w:rPr>
            </w:pPr>
          </w:p>
        </w:tc>
        <w:tc>
          <w:tcPr>
            <w:tcW w:w="5140" w:type="dxa"/>
            <w:gridSpan w:val="4"/>
            <w:vAlign w:val="top"/>
          </w:tcPr>
          <w:p w14:paraId="20DC8B3A">
            <w:pPr>
              <w:pStyle w:val="4"/>
              <w:spacing w:before="142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纳入专户管理的非税收入拨款：58.85</w:t>
            </w:r>
          </w:p>
        </w:tc>
        <w:tc>
          <w:tcPr>
            <w:tcW w:w="4546" w:type="dxa"/>
            <w:gridSpan w:val="4"/>
            <w:vAlign w:val="top"/>
          </w:tcPr>
          <w:p w14:paraId="634A40EC">
            <w:pPr>
              <w:pStyle w:val="4"/>
              <w:spacing w:before="141" w:line="229" w:lineRule="auto"/>
              <w:ind w:left="176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经营支出：116958.22</w:t>
            </w:r>
          </w:p>
        </w:tc>
      </w:tr>
      <w:tr w14:paraId="3D493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 w14:paraId="234BBF8D">
            <w:pPr>
              <w:rPr>
                <w:rFonts w:ascii="Arial"/>
                <w:sz w:val="21"/>
              </w:rPr>
            </w:pPr>
          </w:p>
        </w:tc>
        <w:tc>
          <w:tcPr>
            <w:tcW w:w="5140" w:type="dxa"/>
            <w:gridSpan w:val="4"/>
            <w:vAlign w:val="top"/>
          </w:tcPr>
          <w:p w14:paraId="5AA62F6F">
            <w:pPr>
              <w:pStyle w:val="4"/>
              <w:spacing w:before="145" w:line="228" w:lineRule="auto"/>
              <w:ind w:left="19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经营收入：120172.11</w:t>
            </w:r>
          </w:p>
        </w:tc>
        <w:tc>
          <w:tcPr>
            <w:tcW w:w="4546" w:type="dxa"/>
            <w:gridSpan w:val="4"/>
            <w:vAlign w:val="top"/>
          </w:tcPr>
          <w:p w14:paraId="3D66E6B4">
            <w:pPr>
              <w:rPr>
                <w:rFonts w:ascii="Arial"/>
                <w:sz w:val="21"/>
              </w:rPr>
            </w:pPr>
          </w:p>
        </w:tc>
      </w:tr>
      <w:tr w14:paraId="7E5CD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 w14:paraId="03BA3B3A">
            <w:pPr>
              <w:spacing w:line="244" w:lineRule="auto"/>
              <w:rPr>
                <w:rFonts w:ascii="Arial"/>
                <w:sz w:val="21"/>
              </w:rPr>
            </w:pPr>
          </w:p>
          <w:p w14:paraId="6EA013D2">
            <w:pPr>
              <w:spacing w:line="244" w:lineRule="auto"/>
              <w:rPr>
                <w:rFonts w:ascii="Arial"/>
                <w:sz w:val="21"/>
              </w:rPr>
            </w:pPr>
          </w:p>
          <w:p w14:paraId="077C6CB2">
            <w:pPr>
              <w:pStyle w:val="4"/>
              <w:spacing w:before="62" w:line="228" w:lineRule="auto"/>
              <w:ind w:left="11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年度总体</w:t>
            </w:r>
          </w:p>
          <w:p w14:paraId="11328302">
            <w:pPr>
              <w:pStyle w:val="4"/>
              <w:spacing w:before="12" w:line="229" w:lineRule="auto"/>
              <w:ind w:left="347"/>
              <w:rPr>
                <w:sz w:val="19"/>
                <w:szCs w:val="19"/>
              </w:rPr>
            </w:pPr>
            <w:r>
              <w:rPr>
                <w:spacing w:val="-14"/>
                <w:sz w:val="19"/>
                <w:szCs w:val="19"/>
              </w:rPr>
              <w:t>目标</w:t>
            </w:r>
          </w:p>
        </w:tc>
        <w:tc>
          <w:tcPr>
            <w:tcW w:w="5140" w:type="dxa"/>
            <w:gridSpan w:val="4"/>
            <w:vAlign w:val="top"/>
          </w:tcPr>
          <w:p w14:paraId="2CEF5D37">
            <w:pPr>
              <w:pStyle w:val="4"/>
              <w:spacing w:before="204" w:line="229" w:lineRule="auto"/>
              <w:ind w:left="217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预期目标</w:t>
            </w:r>
          </w:p>
        </w:tc>
        <w:tc>
          <w:tcPr>
            <w:tcW w:w="4546" w:type="dxa"/>
            <w:gridSpan w:val="4"/>
            <w:vAlign w:val="top"/>
          </w:tcPr>
          <w:p w14:paraId="7B482710">
            <w:pPr>
              <w:pStyle w:val="4"/>
              <w:spacing w:before="205" w:line="228" w:lineRule="auto"/>
              <w:ind w:left="168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实际完成情况</w:t>
            </w:r>
          </w:p>
        </w:tc>
      </w:tr>
      <w:tr w14:paraId="18420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 w14:paraId="2B460F31">
            <w:pPr>
              <w:rPr>
                <w:rFonts w:ascii="Arial"/>
                <w:sz w:val="21"/>
              </w:rPr>
            </w:pPr>
          </w:p>
        </w:tc>
        <w:tc>
          <w:tcPr>
            <w:tcW w:w="5140" w:type="dxa"/>
            <w:gridSpan w:val="4"/>
            <w:vAlign w:val="top"/>
          </w:tcPr>
          <w:p w14:paraId="11258789">
            <w:pPr>
              <w:pStyle w:val="4"/>
              <w:spacing w:before="128" w:line="241" w:lineRule="auto"/>
              <w:ind w:left="39" w:right="122" w:hanging="5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深入实施“一体两翼三支撑</w:t>
            </w:r>
            <w:r>
              <w:rPr>
                <w:spacing w:val="-55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”发展战略，聚焦“八大攻坚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”“七个着力</w:t>
            </w:r>
            <w:r>
              <w:rPr>
                <w:spacing w:val="-60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”持续发力，以实干实绩助推全省经济社会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高质量发展。</w:t>
            </w:r>
          </w:p>
        </w:tc>
        <w:tc>
          <w:tcPr>
            <w:tcW w:w="4546" w:type="dxa"/>
            <w:gridSpan w:val="4"/>
            <w:vAlign w:val="top"/>
          </w:tcPr>
          <w:p w14:paraId="411B8564">
            <w:pPr>
              <w:pStyle w:val="4"/>
              <w:spacing w:before="128" w:line="241" w:lineRule="auto"/>
              <w:ind w:left="42" w:right="117" w:firstLine="2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经济质量平稳趋优、质态向好，始终把地质工作放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在全国全省全局工作中谋划、推动，全力推动国家</w:t>
            </w:r>
            <w:r>
              <w:rPr>
                <w:spacing w:val="1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新一轮找矿突破战略行动在湘落实。</w:t>
            </w:r>
          </w:p>
        </w:tc>
      </w:tr>
      <w:tr w14:paraId="4F17D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 w14:paraId="33E5A93F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 w14:paraId="15F21E46">
            <w:pPr>
              <w:spacing w:line="421" w:lineRule="auto"/>
              <w:rPr>
                <w:rFonts w:ascii="Arial"/>
                <w:sz w:val="21"/>
              </w:rPr>
            </w:pPr>
          </w:p>
          <w:p w14:paraId="56F8E7C6">
            <w:pPr>
              <w:pStyle w:val="4"/>
              <w:spacing w:before="62" w:line="229" w:lineRule="auto"/>
              <w:ind w:left="6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一级指标</w:t>
            </w:r>
          </w:p>
        </w:tc>
        <w:tc>
          <w:tcPr>
            <w:tcW w:w="1033" w:type="dxa"/>
            <w:vAlign w:val="top"/>
          </w:tcPr>
          <w:p w14:paraId="4EC1C11E">
            <w:pPr>
              <w:spacing w:line="421" w:lineRule="auto"/>
              <w:rPr>
                <w:rFonts w:ascii="Arial"/>
                <w:sz w:val="21"/>
              </w:rPr>
            </w:pPr>
          </w:p>
          <w:p w14:paraId="5CA35A3F">
            <w:pPr>
              <w:pStyle w:val="4"/>
              <w:spacing w:before="62" w:line="229" w:lineRule="auto"/>
              <w:ind w:left="12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二级指标</w:t>
            </w:r>
          </w:p>
        </w:tc>
        <w:tc>
          <w:tcPr>
            <w:tcW w:w="2274" w:type="dxa"/>
            <w:vAlign w:val="top"/>
          </w:tcPr>
          <w:p w14:paraId="05984B2F">
            <w:pPr>
              <w:spacing w:line="421" w:lineRule="auto"/>
              <w:rPr>
                <w:rFonts w:ascii="Arial"/>
                <w:sz w:val="21"/>
              </w:rPr>
            </w:pPr>
          </w:p>
          <w:p w14:paraId="34235F85">
            <w:pPr>
              <w:pStyle w:val="4"/>
              <w:spacing w:before="62" w:line="229" w:lineRule="auto"/>
              <w:ind w:left="74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三级指标</w:t>
            </w:r>
          </w:p>
        </w:tc>
        <w:tc>
          <w:tcPr>
            <w:tcW w:w="922" w:type="dxa"/>
            <w:vAlign w:val="top"/>
          </w:tcPr>
          <w:p w14:paraId="33586F40">
            <w:pPr>
              <w:spacing w:line="300" w:lineRule="auto"/>
              <w:rPr>
                <w:rFonts w:ascii="Arial"/>
                <w:sz w:val="21"/>
              </w:rPr>
            </w:pPr>
          </w:p>
          <w:p w14:paraId="108795BB">
            <w:pPr>
              <w:pStyle w:val="4"/>
              <w:spacing w:before="61" w:line="241" w:lineRule="auto"/>
              <w:ind w:left="175" w:right="144" w:firstLine="9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年度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指标值</w:t>
            </w:r>
          </w:p>
        </w:tc>
        <w:tc>
          <w:tcPr>
            <w:tcW w:w="1227" w:type="dxa"/>
            <w:vAlign w:val="top"/>
          </w:tcPr>
          <w:p w14:paraId="4BEC1F2E">
            <w:pPr>
              <w:spacing w:line="300" w:lineRule="auto"/>
              <w:rPr>
                <w:rFonts w:ascii="Arial"/>
                <w:sz w:val="21"/>
              </w:rPr>
            </w:pPr>
          </w:p>
          <w:p w14:paraId="0269C45D">
            <w:pPr>
              <w:pStyle w:val="4"/>
              <w:spacing w:before="61" w:line="241" w:lineRule="auto"/>
              <w:ind w:left="327" w:right="296" w:firstLine="10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实际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完成值</w:t>
            </w:r>
          </w:p>
        </w:tc>
        <w:tc>
          <w:tcPr>
            <w:tcW w:w="992" w:type="dxa"/>
            <w:vAlign w:val="top"/>
          </w:tcPr>
          <w:p w14:paraId="586CF338">
            <w:pPr>
              <w:spacing w:line="421" w:lineRule="auto"/>
              <w:rPr>
                <w:rFonts w:ascii="Arial"/>
                <w:sz w:val="21"/>
              </w:rPr>
            </w:pPr>
          </w:p>
          <w:p w14:paraId="370908A3">
            <w:pPr>
              <w:pStyle w:val="4"/>
              <w:spacing w:before="62" w:line="228" w:lineRule="auto"/>
              <w:ind w:left="31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分值</w:t>
            </w:r>
          </w:p>
        </w:tc>
        <w:tc>
          <w:tcPr>
            <w:tcW w:w="966" w:type="dxa"/>
            <w:vAlign w:val="top"/>
          </w:tcPr>
          <w:p w14:paraId="4D649CF6">
            <w:pPr>
              <w:spacing w:line="421" w:lineRule="auto"/>
              <w:rPr>
                <w:rFonts w:ascii="Arial"/>
                <w:sz w:val="21"/>
              </w:rPr>
            </w:pPr>
          </w:p>
          <w:p w14:paraId="319389F1">
            <w:pPr>
              <w:pStyle w:val="4"/>
              <w:spacing w:before="62" w:line="228" w:lineRule="auto"/>
              <w:ind w:left="29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得分</w:t>
            </w:r>
          </w:p>
        </w:tc>
        <w:tc>
          <w:tcPr>
            <w:tcW w:w="1361" w:type="dxa"/>
            <w:vAlign w:val="top"/>
          </w:tcPr>
          <w:p w14:paraId="4F393B8C">
            <w:pPr>
              <w:spacing w:line="300" w:lineRule="auto"/>
              <w:rPr>
                <w:rFonts w:ascii="Arial"/>
                <w:sz w:val="21"/>
              </w:rPr>
            </w:pPr>
          </w:p>
          <w:p w14:paraId="7FE2268A">
            <w:pPr>
              <w:pStyle w:val="4"/>
              <w:spacing w:before="61" w:line="241" w:lineRule="auto"/>
              <w:ind w:left="192" w:right="64" w:hanging="9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偏差原因分析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及改进措施</w:t>
            </w:r>
          </w:p>
        </w:tc>
      </w:tr>
      <w:tr w14:paraId="5986B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3F830B65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restart"/>
            <w:tcBorders>
              <w:bottom w:val="nil"/>
            </w:tcBorders>
            <w:vAlign w:val="top"/>
          </w:tcPr>
          <w:p w14:paraId="66B7F32C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6B1F98BC">
            <w:pPr>
              <w:spacing w:line="263" w:lineRule="auto"/>
              <w:rPr>
                <w:rFonts w:ascii="Arial"/>
                <w:sz w:val="21"/>
              </w:rPr>
            </w:pPr>
          </w:p>
          <w:p w14:paraId="6663469E">
            <w:pPr>
              <w:spacing w:line="263" w:lineRule="auto"/>
              <w:rPr>
                <w:rFonts w:ascii="Arial"/>
                <w:sz w:val="21"/>
              </w:rPr>
            </w:pPr>
          </w:p>
          <w:p w14:paraId="04E9E7D6">
            <w:pPr>
              <w:spacing w:line="263" w:lineRule="auto"/>
              <w:rPr>
                <w:rFonts w:ascii="Arial"/>
                <w:sz w:val="21"/>
              </w:rPr>
            </w:pPr>
          </w:p>
          <w:p w14:paraId="4A5467A4">
            <w:pPr>
              <w:spacing w:line="263" w:lineRule="auto"/>
              <w:rPr>
                <w:rFonts w:ascii="Arial"/>
                <w:sz w:val="21"/>
              </w:rPr>
            </w:pPr>
          </w:p>
          <w:p w14:paraId="3B51068B">
            <w:pPr>
              <w:spacing w:line="264" w:lineRule="auto"/>
              <w:rPr>
                <w:rFonts w:ascii="Arial"/>
                <w:sz w:val="21"/>
              </w:rPr>
            </w:pPr>
          </w:p>
          <w:p w14:paraId="76794685">
            <w:pPr>
              <w:spacing w:line="264" w:lineRule="auto"/>
              <w:rPr>
                <w:rFonts w:ascii="Arial"/>
                <w:sz w:val="21"/>
              </w:rPr>
            </w:pPr>
          </w:p>
          <w:p w14:paraId="19348A62">
            <w:pPr>
              <w:pStyle w:val="4"/>
              <w:spacing w:before="62" w:line="228" w:lineRule="auto"/>
              <w:ind w:left="1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数量指标</w:t>
            </w:r>
          </w:p>
        </w:tc>
        <w:tc>
          <w:tcPr>
            <w:tcW w:w="2274" w:type="dxa"/>
            <w:vAlign w:val="top"/>
          </w:tcPr>
          <w:p w14:paraId="5894FC42">
            <w:pPr>
              <w:pStyle w:val="4"/>
              <w:spacing w:before="241" w:line="241" w:lineRule="auto"/>
              <w:ind w:left="36" w:right="40" w:firstLine="2"/>
              <w:jc w:val="both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为全省120个县市区和12</w:t>
            </w:r>
            <w:r>
              <w:rPr>
                <w:spacing w:val="5"/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个区域提供汛期三级技术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支撑</w:t>
            </w:r>
          </w:p>
        </w:tc>
        <w:tc>
          <w:tcPr>
            <w:tcW w:w="922" w:type="dxa"/>
            <w:vAlign w:val="top"/>
          </w:tcPr>
          <w:p w14:paraId="677DC6D0">
            <w:pPr>
              <w:spacing w:line="423" w:lineRule="auto"/>
              <w:rPr>
                <w:rFonts w:ascii="Arial"/>
                <w:sz w:val="21"/>
              </w:rPr>
            </w:pPr>
          </w:p>
          <w:p w14:paraId="3495F3DD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4D21D202">
            <w:pPr>
              <w:spacing w:line="423" w:lineRule="auto"/>
              <w:rPr>
                <w:rFonts w:ascii="Arial"/>
                <w:sz w:val="21"/>
              </w:rPr>
            </w:pPr>
          </w:p>
          <w:p w14:paraId="3BFEEC39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3749A15A">
            <w:pPr>
              <w:spacing w:line="423" w:lineRule="auto"/>
              <w:rPr>
                <w:rFonts w:ascii="Arial"/>
                <w:sz w:val="21"/>
              </w:rPr>
            </w:pPr>
          </w:p>
          <w:p w14:paraId="538FB623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483288AB">
            <w:pPr>
              <w:spacing w:line="423" w:lineRule="auto"/>
              <w:rPr>
                <w:rFonts w:ascii="Arial"/>
                <w:sz w:val="21"/>
              </w:rPr>
            </w:pPr>
          </w:p>
          <w:p w14:paraId="5DDE9AA9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6A9209A6">
            <w:pPr>
              <w:rPr>
                <w:rFonts w:ascii="Arial"/>
                <w:sz w:val="21"/>
              </w:rPr>
            </w:pPr>
          </w:p>
        </w:tc>
      </w:tr>
      <w:tr w14:paraId="70281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160C9B23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77BB1BD5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36D1C7B6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25ED6D3A">
            <w:pPr>
              <w:spacing w:line="304" w:lineRule="auto"/>
              <w:rPr>
                <w:rFonts w:ascii="Arial"/>
                <w:sz w:val="21"/>
              </w:rPr>
            </w:pPr>
          </w:p>
          <w:p w14:paraId="5AF44828">
            <w:pPr>
              <w:pStyle w:val="4"/>
              <w:spacing w:before="61" w:line="241" w:lineRule="auto"/>
              <w:ind w:left="37" w:righ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经济指标达到年度计划目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标数95%的单位个数</w:t>
            </w:r>
          </w:p>
        </w:tc>
        <w:tc>
          <w:tcPr>
            <w:tcW w:w="922" w:type="dxa"/>
            <w:vAlign w:val="top"/>
          </w:tcPr>
          <w:p w14:paraId="2E295F1D">
            <w:pPr>
              <w:spacing w:line="303" w:lineRule="auto"/>
              <w:rPr>
                <w:rFonts w:ascii="Arial"/>
                <w:sz w:val="21"/>
              </w:rPr>
            </w:pPr>
          </w:p>
          <w:p w14:paraId="7DD05A8D">
            <w:pPr>
              <w:pStyle w:val="4"/>
              <w:spacing w:before="62" w:line="230" w:lineRule="auto"/>
              <w:ind w:left="12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不少于8</w:t>
            </w:r>
          </w:p>
          <w:p w14:paraId="3ACC2A9A">
            <w:pPr>
              <w:pStyle w:val="4"/>
              <w:spacing w:before="10" w:line="228" w:lineRule="auto"/>
              <w:ind w:left="37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227" w:type="dxa"/>
            <w:vAlign w:val="top"/>
          </w:tcPr>
          <w:p w14:paraId="6A147072">
            <w:pPr>
              <w:spacing w:line="425" w:lineRule="auto"/>
              <w:rPr>
                <w:rFonts w:ascii="Arial"/>
                <w:sz w:val="21"/>
              </w:rPr>
            </w:pPr>
          </w:p>
          <w:p w14:paraId="67226DE3">
            <w:pPr>
              <w:pStyle w:val="4"/>
              <w:spacing w:before="62" w:line="228" w:lineRule="auto"/>
              <w:ind w:left="43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11个</w:t>
            </w:r>
          </w:p>
        </w:tc>
        <w:tc>
          <w:tcPr>
            <w:tcW w:w="992" w:type="dxa"/>
            <w:vAlign w:val="top"/>
          </w:tcPr>
          <w:p w14:paraId="74CDC000">
            <w:pPr>
              <w:spacing w:line="425" w:lineRule="auto"/>
              <w:rPr>
                <w:rFonts w:ascii="Arial"/>
                <w:sz w:val="21"/>
              </w:rPr>
            </w:pPr>
          </w:p>
          <w:p w14:paraId="514B540E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5F9BBBFF">
            <w:pPr>
              <w:spacing w:line="425" w:lineRule="auto"/>
              <w:rPr>
                <w:rFonts w:ascii="Arial"/>
                <w:sz w:val="21"/>
              </w:rPr>
            </w:pPr>
          </w:p>
          <w:p w14:paraId="2AE752D4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0BB9D26D">
            <w:pPr>
              <w:rPr>
                <w:rFonts w:ascii="Arial"/>
                <w:sz w:val="21"/>
              </w:rPr>
            </w:pPr>
          </w:p>
        </w:tc>
      </w:tr>
      <w:tr w14:paraId="67D55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0A85CD85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10876331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0D60A4D0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2E6C2756">
            <w:pPr>
              <w:spacing w:line="306" w:lineRule="auto"/>
              <w:rPr>
                <w:rFonts w:ascii="Arial"/>
                <w:sz w:val="21"/>
              </w:rPr>
            </w:pPr>
          </w:p>
          <w:p w14:paraId="44005154">
            <w:pPr>
              <w:pStyle w:val="4"/>
              <w:spacing w:before="61" w:line="241" w:lineRule="auto"/>
              <w:ind w:left="36" w:right="140" w:firstLine="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完成超过4个以上矿种的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勘查任务</w:t>
            </w:r>
          </w:p>
        </w:tc>
        <w:tc>
          <w:tcPr>
            <w:tcW w:w="922" w:type="dxa"/>
            <w:vAlign w:val="top"/>
          </w:tcPr>
          <w:p w14:paraId="33196E95">
            <w:pPr>
              <w:spacing w:line="305" w:lineRule="auto"/>
              <w:rPr>
                <w:rFonts w:ascii="Arial"/>
                <w:sz w:val="21"/>
              </w:rPr>
            </w:pPr>
          </w:p>
          <w:p w14:paraId="3D951C2D">
            <w:pPr>
              <w:pStyle w:val="4"/>
              <w:spacing w:before="62" w:line="230" w:lineRule="auto"/>
              <w:ind w:left="12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不少于4</w:t>
            </w:r>
          </w:p>
          <w:p w14:paraId="1C20A109">
            <w:pPr>
              <w:pStyle w:val="4"/>
              <w:spacing w:before="10" w:line="228" w:lineRule="auto"/>
              <w:ind w:left="37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个</w:t>
            </w:r>
          </w:p>
        </w:tc>
        <w:tc>
          <w:tcPr>
            <w:tcW w:w="1227" w:type="dxa"/>
            <w:vAlign w:val="top"/>
          </w:tcPr>
          <w:p w14:paraId="520964EF">
            <w:pPr>
              <w:spacing w:line="427" w:lineRule="auto"/>
              <w:rPr>
                <w:rFonts w:ascii="Arial"/>
                <w:sz w:val="21"/>
              </w:rPr>
            </w:pPr>
          </w:p>
          <w:p w14:paraId="47586B0E">
            <w:pPr>
              <w:pStyle w:val="4"/>
              <w:spacing w:before="62" w:line="255" w:lineRule="exact"/>
              <w:ind w:left="58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992" w:type="dxa"/>
            <w:vAlign w:val="top"/>
          </w:tcPr>
          <w:p w14:paraId="74584DF7">
            <w:pPr>
              <w:spacing w:line="427" w:lineRule="auto"/>
              <w:rPr>
                <w:rFonts w:ascii="Arial"/>
                <w:sz w:val="21"/>
              </w:rPr>
            </w:pPr>
          </w:p>
          <w:p w14:paraId="01352987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790CA4F7">
            <w:pPr>
              <w:spacing w:line="427" w:lineRule="auto"/>
              <w:rPr>
                <w:rFonts w:ascii="Arial"/>
                <w:sz w:val="21"/>
              </w:rPr>
            </w:pPr>
          </w:p>
          <w:p w14:paraId="70245DA9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33506E2F">
            <w:pPr>
              <w:rPr>
                <w:rFonts w:ascii="Arial"/>
                <w:sz w:val="21"/>
              </w:rPr>
            </w:pPr>
          </w:p>
        </w:tc>
      </w:tr>
      <w:tr w14:paraId="10489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21C44409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513AED07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tcBorders>
              <w:bottom w:val="nil"/>
            </w:tcBorders>
            <w:vAlign w:val="top"/>
          </w:tcPr>
          <w:p w14:paraId="64C28D31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0F58625E">
            <w:pPr>
              <w:spacing w:line="308" w:lineRule="auto"/>
              <w:rPr>
                <w:rFonts w:ascii="Arial"/>
                <w:sz w:val="21"/>
              </w:rPr>
            </w:pPr>
          </w:p>
          <w:p w14:paraId="3DF1BC56">
            <w:pPr>
              <w:pStyle w:val="4"/>
              <w:spacing w:before="61" w:line="241" w:lineRule="auto"/>
              <w:ind w:left="37" w:right="89" w:hanging="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擦亮“湖南地质品牌</w:t>
            </w:r>
            <w:r>
              <w:rPr>
                <w:spacing w:val="-6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”，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开拓海外业务</w:t>
            </w:r>
          </w:p>
        </w:tc>
        <w:tc>
          <w:tcPr>
            <w:tcW w:w="922" w:type="dxa"/>
            <w:vAlign w:val="top"/>
          </w:tcPr>
          <w:p w14:paraId="0EA3A2A0">
            <w:pPr>
              <w:spacing w:line="429" w:lineRule="auto"/>
              <w:rPr>
                <w:rFonts w:ascii="Arial"/>
                <w:sz w:val="21"/>
              </w:rPr>
            </w:pPr>
          </w:p>
          <w:p w14:paraId="099F26A4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2277BA04">
            <w:pPr>
              <w:spacing w:line="429" w:lineRule="auto"/>
              <w:rPr>
                <w:rFonts w:ascii="Arial"/>
                <w:sz w:val="21"/>
              </w:rPr>
            </w:pPr>
          </w:p>
          <w:p w14:paraId="4270C4C6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3443CDFB">
            <w:pPr>
              <w:spacing w:line="429" w:lineRule="auto"/>
              <w:rPr>
                <w:rFonts w:ascii="Arial"/>
                <w:sz w:val="21"/>
              </w:rPr>
            </w:pPr>
          </w:p>
          <w:p w14:paraId="2A330B1F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26D1092D">
            <w:pPr>
              <w:spacing w:line="429" w:lineRule="auto"/>
              <w:rPr>
                <w:rFonts w:ascii="Arial"/>
                <w:sz w:val="21"/>
              </w:rPr>
            </w:pPr>
          </w:p>
          <w:p w14:paraId="31572265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1EC4DEB0">
            <w:pPr>
              <w:rPr>
                <w:rFonts w:ascii="Arial"/>
                <w:sz w:val="21"/>
              </w:rPr>
            </w:pPr>
          </w:p>
        </w:tc>
      </w:tr>
    </w:tbl>
    <w:p w14:paraId="012884D8">
      <w:pPr>
        <w:rPr>
          <w:rFonts w:ascii="Arial"/>
          <w:sz w:val="21"/>
        </w:rPr>
      </w:pPr>
    </w:p>
    <w:p w14:paraId="650187CD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872" w:bottom="0" w:left="328" w:header="0" w:footer="0" w:gutter="0"/>
          <w:cols w:space="720" w:num="1"/>
        </w:sectPr>
      </w:pPr>
    </w:p>
    <w:tbl>
      <w:tblPr>
        <w:tblStyle w:val="5"/>
        <w:tblW w:w="106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911"/>
        <w:gridCol w:w="1033"/>
        <w:gridCol w:w="2274"/>
        <w:gridCol w:w="922"/>
        <w:gridCol w:w="1227"/>
        <w:gridCol w:w="992"/>
        <w:gridCol w:w="966"/>
        <w:gridCol w:w="1361"/>
      </w:tblGrid>
      <w:tr w14:paraId="34A28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002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 w14:paraId="3D8FF1AF">
            <w:pPr>
              <w:spacing w:line="314" w:lineRule="auto"/>
              <w:rPr>
                <w:rFonts w:ascii="Arial"/>
                <w:sz w:val="21"/>
              </w:rPr>
            </w:pPr>
          </w:p>
          <w:p w14:paraId="2E55133C">
            <w:pPr>
              <w:pStyle w:val="4"/>
              <w:spacing w:before="64" w:line="216" w:lineRule="auto"/>
              <w:ind w:left="7816"/>
              <w:rPr>
                <w:sz w:val="19"/>
                <w:szCs w:val="19"/>
              </w:rPr>
            </w:pPr>
            <w:r>
              <w:rPr>
                <w:spacing w:val="20"/>
                <w:sz w:val="19"/>
                <w:szCs w:val="19"/>
              </w:rPr>
              <w:t>绩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spacing w:val="20"/>
                <w:sz w:val="19"/>
                <w:szCs w:val="19"/>
              </w:rPr>
              <w:t>效目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spacing w:val="20"/>
                <w:sz w:val="19"/>
                <w:szCs w:val="19"/>
              </w:rPr>
              <w:t>标</w:t>
            </w:r>
          </w:p>
        </w:tc>
        <w:tc>
          <w:tcPr>
            <w:tcW w:w="911" w:type="dxa"/>
            <w:vMerge w:val="restart"/>
            <w:tcBorders>
              <w:top w:val="nil"/>
              <w:bottom w:val="nil"/>
            </w:tcBorders>
            <w:vAlign w:val="top"/>
          </w:tcPr>
          <w:p w14:paraId="65526040">
            <w:pPr>
              <w:spacing w:line="303" w:lineRule="auto"/>
              <w:rPr>
                <w:rFonts w:ascii="Arial"/>
                <w:sz w:val="21"/>
              </w:rPr>
            </w:pPr>
          </w:p>
          <w:p w14:paraId="6C083EAD">
            <w:pPr>
              <w:pStyle w:val="4"/>
              <w:spacing w:before="61" w:line="228" w:lineRule="auto"/>
              <w:ind w:left="6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产出指标</w:t>
            </w:r>
          </w:p>
          <w:p w14:paraId="1CD6C7C0">
            <w:pPr>
              <w:pStyle w:val="4"/>
              <w:spacing w:before="13" w:line="229" w:lineRule="auto"/>
              <w:ind w:left="6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（25分）</w:t>
            </w:r>
          </w:p>
        </w:tc>
        <w:tc>
          <w:tcPr>
            <w:tcW w:w="1033" w:type="dxa"/>
            <w:vMerge w:val="restart"/>
            <w:tcBorders>
              <w:top w:val="nil"/>
              <w:bottom w:val="nil"/>
            </w:tcBorders>
            <w:vAlign w:val="top"/>
          </w:tcPr>
          <w:p w14:paraId="057B12E3">
            <w:pPr>
              <w:spacing w:line="425" w:lineRule="auto"/>
              <w:rPr>
                <w:rFonts w:ascii="Arial"/>
                <w:sz w:val="21"/>
              </w:rPr>
            </w:pPr>
          </w:p>
          <w:p w14:paraId="0F0FDE1E">
            <w:pPr>
              <w:pStyle w:val="4"/>
              <w:spacing w:before="61" w:line="229" w:lineRule="auto"/>
              <w:ind w:left="12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质量指标</w:t>
            </w:r>
          </w:p>
        </w:tc>
        <w:tc>
          <w:tcPr>
            <w:tcW w:w="2274" w:type="dxa"/>
            <w:vAlign w:val="top"/>
          </w:tcPr>
          <w:p w14:paraId="3AA1806B">
            <w:pPr>
              <w:spacing w:line="425" w:lineRule="auto"/>
              <w:rPr>
                <w:rFonts w:ascii="Arial"/>
                <w:sz w:val="21"/>
              </w:rPr>
            </w:pPr>
          </w:p>
          <w:p w14:paraId="0F66E7A8">
            <w:pPr>
              <w:pStyle w:val="4"/>
              <w:spacing w:before="61" w:line="229" w:lineRule="auto"/>
              <w:ind w:left="3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地质工作无重大质量事故</w:t>
            </w:r>
          </w:p>
        </w:tc>
        <w:tc>
          <w:tcPr>
            <w:tcW w:w="922" w:type="dxa"/>
            <w:vAlign w:val="top"/>
          </w:tcPr>
          <w:p w14:paraId="723B41B9">
            <w:pPr>
              <w:spacing w:line="425" w:lineRule="auto"/>
              <w:rPr>
                <w:rFonts w:ascii="Arial"/>
                <w:sz w:val="21"/>
              </w:rPr>
            </w:pPr>
          </w:p>
          <w:p w14:paraId="0F904806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247AF4E4">
            <w:pPr>
              <w:spacing w:line="425" w:lineRule="auto"/>
              <w:rPr>
                <w:rFonts w:ascii="Arial"/>
                <w:sz w:val="21"/>
              </w:rPr>
            </w:pPr>
          </w:p>
          <w:p w14:paraId="4196E057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3EE8AFE8">
            <w:pPr>
              <w:spacing w:line="425" w:lineRule="auto"/>
              <w:rPr>
                <w:rFonts w:ascii="Arial"/>
                <w:sz w:val="21"/>
              </w:rPr>
            </w:pPr>
          </w:p>
          <w:p w14:paraId="0640749A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3A9DA21B">
            <w:pPr>
              <w:spacing w:line="425" w:lineRule="auto"/>
              <w:rPr>
                <w:rFonts w:ascii="Arial"/>
                <w:sz w:val="21"/>
              </w:rPr>
            </w:pPr>
          </w:p>
          <w:p w14:paraId="1B6D9444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3015EADA">
            <w:pPr>
              <w:rPr>
                <w:rFonts w:ascii="Arial"/>
                <w:sz w:val="21"/>
              </w:rPr>
            </w:pPr>
          </w:p>
        </w:tc>
      </w:tr>
      <w:tr w14:paraId="38F3C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49A507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646C4BD0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6D8EE6AF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483442CF">
            <w:pPr>
              <w:spacing w:line="294" w:lineRule="auto"/>
              <w:rPr>
                <w:rFonts w:ascii="Arial"/>
                <w:sz w:val="21"/>
              </w:rPr>
            </w:pPr>
          </w:p>
          <w:p w14:paraId="1E216995">
            <w:pPr>
              <w:pStyle w:val="4"/>
              <w:spacing w:before="62" w:line="243" w:lineRule="auto"/>
              <w:ind w:left="37" w:right="41" w:firstLine="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构建“双联</w:t>
            </w:r>
            <w:r>
              <w:rPr>
                <w:spacing w:val="-6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”互动长效机</w:t>
            </w:r>
            <w:r>
              <w:rPr>
                <w:sz w:val="19"/>
                <w:szCs w:val="19"/>
              </w:rPr>
              <w:t xml:space="preserve"> 制</w:t>
            </w:r>
          </w:p>
        </w:tc>
        <w:tc>
          <w:tcPr>
            <w:tcW w:w="922" w:type="dxa"/>
            <w:vAlign w:val="top"/>
          </w:tcPr>
          <w:p w14:paraId="65285B04">
            <w:pPr>
              <w:spacing w:line="417" w:lineRule="auto"/>
              <w:rPr>
                <w:rFonts w:ascii="Arial"/>
                <w:sz w:val="21"/>
              </w:rPr>
            </w:pPr>
          </w:p>
          <w:p w14:paraId="1AC59C07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56AAAB39">
            <w:pPr>
              <w:spacing w:line="417" w:lineRule="auto"/>
              <w:rPr>
                <w:rFonts w:ascii="Arial"/>
                <w:sz w:val="21"/>
              </w:rPr>
            </w:pPr>
          </w:p>
          <w:p w14:paraId="7370BA5B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0B72D3A1">
            <w:pPr>
              <w:spacing w:line="417" w:lineRule="auto"/>
              <w:rPr>
                <w:rFonts w:ascii="Arial"/>
                <w:sz w:val="21"/>
              </w:rPr>
            </w:pPr>
          </w:p>
          <w:p w14:paraId="3D5122AE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2DFA578B">
            <w:pPr>
              <w:spacing w:line="417" w:lineRule="auto"/>
              <w:rPr>
                <w:rFonts w:ascii="Arial"/>
                <w:sz w:val="21"/>
              </w:rPr>
            </w:pPr>
          </w:p>
          <w:p w14:paraId="566D4456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1276FDFE">
            <w:pPr>
              <w:rPr>
                <w:rFonts w:ascii="Arial"/>
                <w:sz w:val="21"/>
              </w:rPr>
            </w:pPr>
          </w:p>
        </w:tc>
      </w:tr>
      <w:tr w14:paraId="2CFE3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403E74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4B38839C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17C5EAB1">
            <w:pPr>
              <w:spacing w:line="262" w:lineRule="auto"/>
              <w:rPr>
                <w:rFonts w:ascii="Arial"/>
                <w:sz w:val="21"/>
              </w:rPr>
            </w:pPr>
          </w:p>
          <w:p w14:paraId="125D4E27">
            <w:pPr>
              <w:spacing w:line="262" w:lineRule="auto"/>
              <w:rPr>
                <w:rFonts w:ascii="Arial"/>
                <w:sz w:val="21"/>
              </w:rPr>
            </w:pPr>
          </w:p>
          <w:p w14:paraId="787E6504">
            <w:pPr>
              <w:spacing w:line="262" w:lineRule="auto"/>
              <w:rPr>
                <w:rFonts w:ascii="Arial"/>
                <w:sz w:val="21"/>
              </w:rPr>
            </w:pPr>
          </w:p>
          <w:p w14:paraId="6435F4E4">
            <w:pPr>
              <w:spacing w:line="262" w:lineRule="auto"/>
              <w:rPr>
                <w:rFonts w:ascii="Arial"/>
                <w:sz w:val="21"/>
              </w:rPr>
            </w:pPr>
          </w:p>
          <w:p w14:paraId="2763391E">
            <w:pPr>
              <w:spacing w:line="263" w:lineRule="auto"/>
              <w:rPr>
                <w:rFonts w:ascii="Arial"/>
                <w:sz w:val="21"/>
              </w:rPr>
            </w:pPr>
          </w:p>
          <w:p w14:paraId="0FB74995">
            <w:pPr>
              <w:spacing w:line="263" w:lineRule="auto"/>
              <w:rPr>
                <w:rFonts w:ascii="Arial"/>
                <w:sz w:val="21"/>
              </w:rPr>
            </w:pPr>
          </w:p>
          <w:p w14:paraId="1A472723">
            <w:pPr>
              <w:pStyle w:val="4"/>
              <w:spacing w:before="62" w:line="229" w:lineRule="auto"/>
              <w:ind w:left="13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时效指标</w:t>
            </w:r>
          </w:p>
        </w:tc>
        <w:tc>
          <w:tcPr>
            <w:tcW w:w="2274" w:type="dxa"/>
            <w:vAlign w:val="top"/>
          </w:tcPr>
          <w:p w14:paraId="2EC1E1E4">
            <w:pPr>
              <w:pStyle w:val="4"/>
              <w:spacing w:before="236" w:line="241" w:lineRule="auto"/>
              <w:ind w:left="39" w:right="40" w:hanging="3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对院属单位开展全覆盖巡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查，对院属单位进行清产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核资</w:t>
            </w:r>
          </w:p>
        </w:tc>
        <w:tc>
          <w:tcPr>
            <w:tcW w:w="922" w:type="dxa"/>
            <w:vAlign w:val="top"/>
          </w:tcPr>
          <w:p w14:paraId="6190D884">
            <w:pPr>
              <w:spacing w:line="418" w:lineRule="auto"/>
              <w:rPr>
                <w:rFonts w:ascii="Arial"/>
                <w:sz w:val="21"/>
              </w:rPr>
            </w:pPr>
          </w:p>
          <w:p w14:paraId="69C739CD">
            <w:pPr>
              <w:pStyle w:val="4"/>
              <w:spacing w:before="62" w:line="228" w:lineRule="auto"/>
              <w:ind w:left="7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227" w:type="dxa"/>
            <w:vAlign w:val="top"/>
          </w:tcPr>
          <w:p w14:paraId="34778A44">
            <w:pPr>
              <w:spacing w:line="418" w:lineRule="auto"/>
              <w:rPr>
                <w:rFonts w:ascii="Arial"/>
                <w:sz w:val="21"/>
              </w:rPr>
            </w:pPr>
          </w:p>
          <w:p w14:paraId="3065BDA2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7F30148E">
            <w:pPr>
              <w:spacing w:line="418" w:lineRule="auto"/>
              <w:rPr>
                <w:rFonts w:ascii="Arial"/>
                <w:sz w:val="21"/>
              </w:rPr>
            </w:pPr>
          </w:p>
          <w:p w14:paraId="56321C6D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0C70F47A">
            <w:pPr>
              <w:spacing w:line="418" w:lineRule="auto"/>
              <w:rPr>
                <w:rFonts w:ascii="Arial"/>
                <w:sz w:val="21"/>
              </w:rPr>
            </w:pPr>
          </w:p>
          <w:p w14:paraId="05531199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6F881178">
            <w:pPr>
              <w:rPr>
                <w:rFonts w:ascii="Arial"/>
                <w:sz w:val="21"/>
              </w:rPr>
            </w:pPr>
          </w:p>
        </w:tc>
      </w:tr>
      <w:tr w14:paraId="71A00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EF1BA6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7D97851B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0CF4BC7F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7841B766">
            <w:pPr>
              <w:pStyle w:val="4"/>
              <w:spacing w:before="114" w:line="241" w:lineRule="auto"/>
              <w:ind w:left="36" w:right="40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深度参与省内地质灾害应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急处置调查处置以及对口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支援资兴市大雁山村救灾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帮扶工作</w:t>
            </w:r>
          </w:p>
        </w:tc>
        <w:tc>
          <w:tcPr>
            <w:tcW w:w="922" w:type="dxa"/>
            <w:vAlign w:val="top"/>
          </w:tcPr>
          <w:p w14:paraId="323FAC6F">
            <w:pPr>
              <w:spacing w:line="420" w:lineRule="auto"/>
              <w:rPr>
                <w:rFonts w:ascii="Arial"/>
                <w:sz w:val="21"/>
              </w:rPr>
            </w:pPr>
          </w:p>
          <w:p w14:paraId="454DF832">
            <w:pPr>
              <w:pStyle w:val="4"/>
              <w:spacing w:before="62" w:line="228" w:lineRule="auto"/>
              <w:ind w:left="7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227" w:type="dxa"/>
            <w:vAlign w:val="top"/>
          </w:tcPr>
          <w:p w14:paraId="5194CA55">
            <w:pPr>
              <w:spacing w:line="420" w:lineRule="auto"/>
              <w:rPr>
                <w:rFonts w:ascii="Arial"/>
                <w:sz w:val="21"/>
              </w:rPr>
            </w:pPr>
          </w:p>
          <w:p w14:paraId="6CCA7F9E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0736A470">
            <w:pPr>
              <w:spacing w:line="420" w:lineRule="auto"/>
              <w:rPr>
                <w:rFonts w:ascii="Arial"/>
                <w:sz w:val="21"/>
              </w:rPr>
            </w:pPr>
          </w:p>
          <w:p w14:paraId="162A3FB0">
            <w:pPr>
              <w:pStyle w:val="4"/>
              <w:spacing w:before="62" w:line="257" w:lineRule="exact"/>
              <w:ind w:left="46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966" w:type="dxa"/>
            <w:vAlign w:val="top"/>
          </w:tcPr>
          <w:p w14:paraId="67EE2087">
            <w:pPr>
              <w:spacing w:line="420" w:lineRule="auto"/>
              <w:rPr>
                <w:rFonts w:ascii="Arial"/>
                <w:sz w:val="21"/>
              </w:rPr>
            </w:pPr>
          </w:p>
          <w:p w14:paraId="2A0AC2D8">
            <w:pPr>
              <w:pStyle w:val="4"/>
              <w:spacing w:before="62" w:line="257" w:lineRule="exact"/>
              <w:ind w:left="44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361" w:type="dxa"/>
            <w:vAlign w:val="top"/>
          </w:tcPr>
          <w:p w14:paraId="15F75056">
            <w:pPr>
              <w:rPr>
                <w:rFonts w:ascii="Arial"/>
                <w:sz w:val="21"/>
              </w:rPr>
            </w:pPr>
          </w:p>
        </w:tc>
      </w:tr>
      <w:tr w14:paraId="62A2B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B7E9A7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  <w:vAlign w:val="top"/>
          </w:tcPr>
          <w:p w14:paraId="3D0FFA7D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2CDF2D99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0249581E">
            <w:pPr>
              <w:spacing w:line="299" w:lineRule="auto"/>
              <w:rPr>
                <w:rFonts w:ascii="Arial"/>
                <w:sz w:val="21"/>
              </w:rPr>
            </w:pPr>
          </w:p>
          <w:p w14:paraId="1270EE53">
            <w:pPr>
              <w:pStyle w:val="4"/>
              <w:spacing w:before="62" w:line="243" w:lineRule="auto"/>
              <w:ind w:left="38" w:right="40" w:firstLine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发布在编人员在专项列支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人员经费的补充规定</w:t>
            </w:r>
          </w:p>
        </w:tc>
        <w:tc>
          <w:tcPr>
            <w:tcW w:w="922" w:type="dxa"/>
            <w:vAlign w:val="top"/>
          </w:tcPr>
          <w:p w14:paraId="4DA1AB80">
            <w:pPr>
              <w:spacing w:line="422" w:lineRule="auto"/>
              <w:rPr>
                <w:rFonts w:ascii="Arial"/>
                <w:sz w:val="21"/>
              </w:rPr>
            </w:pPr>
          </w:p>
          <w:p w14:paraId="0CD9B171">
            <w:pPr>
              <w:pStyle w:val="4"/>
              <w:spacing w:before="62" w:line="228" w:lineRule="auto"/>
              <w:ind w:left="7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今年完成</w:t>
            </w:r>
          </w:p>
        </w:tc>
        <w:tc>
          <w:tcPr>
            <w:tcW w:w="1227" w:type="dxa"/>
            <w:vAlign w:val="top"/>
          </w:tcPr>
          <w:p w14:paraId="1908B7BA">
            <w:pPr>
              <w:spacing w:line="422" w:lineRule="auto"/>
              <w:rPr>
                <w:rFonts w:ascii="Arial"/>
                <w:sz w:val="21"/>
              </w:rPr>
            </w:pPr>
          </w:p>
          <w:p w14:paraId="1D15B4E4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31130E41">
            <w:pPr>
              <w:spacing w:line="422" w:lineRule="auto"/>
              <w:rPr>
                <w:rFonts w:ascii="Arial"/>
                <w:sz w:val="21"/>
              </w:rPr>
            </w:pPr>
          </w:p>
          <w:p w14:paraId="1DB61832">
            <w:pPr>
              <w:pStyle w:val="4"/>
              <w:spacing w:before="62" w:line="257" w:lineRule="exact"/>
              <w:ind w:left="462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966" w:type="dxa"/>
            <w:vAlign w:val="top"/>
          </w:tcPr>
          <w:p w14:paraId="703685BE">
            <w:pPr>
              <w:spacing w:line="422" w:lineRule="auto"/>
              <w:rPr>
                <w:rFonts w:ascii="Arial"/>
                <w:sz w:val="21"/>
              </w:rPr>
            </w:pPr>
          </w:p>
          <w:p w14:paraId="051E2774">
            <w:pPr>
              <w:pStyle w:val="4"/>
              <w:spacing w:before="62" w:line="257" w:lineRule="exact"/>
              <w:ind w:left="44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2</w:t>
            </w:r>
          </w:p>
        </w:tc>
        <w:tc>
          <w:tcPr>
            <w:tcW w:w="1361" w:type="dxa"/>
            <w:vAlign w:val="top"/>
          </w:tcPr>
          <w:p w14:paraId="3324CC16">
            <w:pPr>
              <w:rPr>
                <w:rFonts w:ascii="Arial"/>
                <w:sz w:val="21"/>
              </w:rPr>
            </w:pPr>
          </w:p>
        </w:tc>
      </w:tr>
      <w:tr w14:paraId="7180A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E25545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restart"/>
            <w:tcBorders>
              <w:bottom w:val="nil"/>
            </w:tcBorders>
            <w:vAlign w:val="top"/>
          </w:tcPr>
          <w:p w14:paraId="10319D97">
            <w:pPr>
              <w:spacing w:line="241" w:lineRule="auto"/>
              <w:rPr>
                <w:rFonts w:ascii="Arial"/>
                <w:sz w:val="21"/>
              </w:rPr>
            </w:pPr>
          </w:p>
          <w:p w14:paraId="578F7715">
            <w:pPr>
              <w:spacing w:line="241" w:lineRule="auto"/>
              <w:rPr>
                <w:rFonts w:ascii="Arial"/>
                <w:sz w:val="21"/>
              </w:rPr>
            </w:pPr>
          </w:p>
          <w:p w14:paraId="3BB7B8D3">
            <w:pPr>
              <w:spacing w:line="241" w:lineRule="auto"/>
              <w:rPr>
                <w:rFonts w:ascii="Arial"/>
                <w:sz w:val="21"/>
              </w:rPr>
            </w:pPr>
          </w:p>
          <w:p w14:paraId="628E3D13">
            <w:pPr>
              <w:spacing w:line="241" w:lineRule="auto"/>
              <w:rPr>
                <w:rFonts w:ascii="Arial"/>
                <w:sz w:val="21"/>
              </w:rPr>
            </w:pPr>
          </w:p>
          <w:p w14:paraId="3450B716">
            <w:pPr>
              <w:spacing w:line="241" w:lineRule="auto"/>
              <w:rPr>
                <w:rFonts w:ascii="Arial"/>
                <w:sz w:val="21"/>
              </w:rPr>
            </w:pPr>
          </w:p>
          <w:p w14:paraId="1B6C6CC6">
            <w:pPr>
              <w:spacing w:line="241" w:lineRule="auto"/>
              <w:rPr>
                <w:rFonts w:ascii="Arial"/>
                <w:sz w:val="21"/>
              </w:rPr>
            </w:pPr>
          </w:p>
          <w:p w14:paraId="1A1D1895">
            <w:pPr>
              <w:spacing w:line="241" w:lineRule="auto"/>
              <w:rPr>
                <w:rFonts w:ascii="Arial"/>
                <w:sz w:val="21"/>
              </w:rPr>
            </w:pPr>
          </w:p>
          <w:p w14:paraId="3A0A61B5">
            <w:pPr>
              <w:spacing w:line="241" w:lineRule="auto"/>
              <w:rPr>
                <w:rFonts w:ascii="Arial"/>
                <w:sz w:val="21"/>
              </w:rPr>
            </w:pPr>
          </w:p>
          <w:p w14:paraId="323B8F75">
            <w:pPr>
              <w:spacing w:line="242" w:lineRule="auto"/>
              <w:rPr>
                <w:rFonts w:ascii="Arial"/>
                <w:sz w:val="21"/>
              </w:rPr>
            </w:pPr>
          </w:p>
          <w:p w14:paraId="5563D5D4">
            <w:pPr>
              <w:spacing w:line="242" w:lineRule="auto"/>
              <w:rPr>
                <w:rFonts w:ascii="Arial"/>
                <w:sz w:val="21"/>
              </w:rPr>
            </w:pPr>
          </w:p>
          <w:p w14:paraId="19943636">
            <w:pPr>
              <w:spacing w:line="242" w:lineRule="auto"/>
              <w:rPr>
                <w:rFonts w:ascii="Arial"/>
                <w:sz w:val="21"/>
              </w:rPr>
            </w:pPr>
          </w:p>
          <w:p w14:paraId="07D919B1">
            <w:pPr>
              <w:spacing w:line="242" w:lineRule="auto"/>
              <w:rPr>
                <w:rFonts w:ascii="Arial"/>
                <w:sz w:val="21"/>
              </w:rPr>
            </w:pPr>
          </w:p>
          <w:p w14:paraId="357D2E45">
            <w:pPr>
              <w:spacing w:line="242" w:lineRule="auto"/>
              <w:rPr>
                <w:rFonts w:ascii="Arial"/>
                <w:sz w:val="21"/>
              </w:rPr>
            </w:pPr>
          </w:p>
          <w:p w14:paraId="26F79C2F">
            <w:pPr>
              <w:spacing w:line="242" w:lineRule="auto"/>
              <w:rPr>
                <w:rFonts w:ascii="Arial"/>
                <w:sz w:val="21"/>
              </w:rPr>
            </w:pPr>
          </w:p>
          <w:p w14:paraId="255FEED6">
            <w:pPr>
              <w:spacing w:line="242" w:lineRule="auto"/>
              <w:rPr>
                <w:rFonts w:ascii="Arial"/>
                <w:sz w:val="21"/>
              </w:rPr>
            </w:pPr>
          </w:p>
          <w:p w14:paraId="3C5766BF">
            <w:pPr>
              <w:spacing w:line="242" w:lineRule="auto"/>
              <w:rPr>
                <w:rFonts w:ascii="Arial"/>
                <w:sz w:val="21"/>
              </w:rPr>
            </w:pPr>
          </w:p>
          <w:p w14:paraId="54D579BF">
            <w:pPr>
              <w:spacing w:line="242" w:lineRule="auto"/>
              <w:rPr>
                <w:rFonts w:ascii="Arial"/>
                <w:sz w:val="21"/>
              </w:rPr>
            </w:pPr>
          </w:p>
          <w:p w14:paraId="7EB792A9">
            <w:pPr>
              <w:spacing w:line="242" w:lineRule="auto"/>
              <w:rPr>
                <w:rFonts w:ascii="Arial"/>
                <w:sz w:val="21"/>
              </w:rPr>
            </w:pPr>
          </w:p>
          <w:p w14:paraId="535FAD72">
            <w:pPr>
              <w:pStyle w:val="4"/>
              <w:spacing w:before="62" w:line="229" w:lineRule="auto"/>
              <w:ind w:left="6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效益指标</w:t>
            </w:r>
          </w:p>
          <w:p w14:paraId="446D731B">
            <w:pPr>
              <w:pStyle w:val="4"/>
              <w:spacing w:before="11" w:line="229" w:lineRule="auto"/>
              <w:ind w:left="6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（25分）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3E4E0235">
            <w:pPr>
              <w:spacing w:line="292" w:lineRule="auto"/>
              <w:rPr>
                <w:rFonts w:ascii="Arial"/>
                <w:sz w:val="21"/>
              </w:rPr>
            </w:pPr>
          </w:p>
          <w:p w14:paraId="32F70E04">
            <w:pPr>
              <w:spacing w:line="293" w:lineRule="auto"/>
              <w:rPr>
                <w:rFonts w:ascii="Arial"/>
                <w:sz w:val="21"/>
              </w:rPr>
            </w:pPr>
          </w:p>
          <w:p w14:paraId="11D91472">
            <w:pPr>
              <w:spacing w:line="293" w:lineRule="auto"/>
              <w:rPr>
                <w:rFonts w:ascii="Arial"/>
                <w:sz w:val="21"/>
              </w:rPr>
            </w:pPr>
          </w:p>
          <w:p w14:paraId="47938382">
            <w:pPr>
              <w:pStyle w:val="4"/>
              <w:spacing w:before="62" w:line="229" w:lineRule="auto"/>
              <w:ind w:left="1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经济效益</w:t>
            </w:r>
          </w:p>
          <w:p w14:paraId="4C09234D">
            <w:pPr>
              <w:pStyle w:val="4"/>
              <w:spacing w:before="11" w:line="229" w:lineRule="auto"/>
              <w:ind w:left="3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指标</w:t>
            </w:r>
          </w:p>
        </w:tc>
        <w:tc>
          <w:tcPr>
            <w:tcW w:w="2274" w:type="dxa"/>
            <w:vAlign w:val="top"/>
          </w:tcPr>
          <w:p w14:paraId="548A81D6">
            <w:pPr>
              <w:pStyle w:val="4"/>
              <w:spacing w:before="241" w:line="241" w:lineRule="auto"/>
              <w:ind w:left="49" w:right="41" w:hanging="13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地质勘查业、生态环境业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、技术服务业三大主业占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比同比增加</w:t>
            </w:r>
          </w:p>
        </w:tc>
        <w:tc>
          <w:tcPr>
            <w:tcW w:w="922" w:type="dxa"/>
            <w:vAlign w:val="top"/>
          </w:tcPr>
          <w:p w14:paraId="305891C0">
            <w:pPr>
              <w:spacing w:line="423" w:lineRule="auto"/>
              <w:rPr>
                <w:rFonts w:ascii="Arial"/>
                <w:sz w:val="21"/>
              </w:rPr>
            </w:pPr>
          </w:p>
          <w:p w14:paraId="7851400D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2CF2A445">
            <w:pPr>
              <w:spacing w:line="423" w:lineRule="auto"/>
              <w:rPr>
                <w:rFonts w:ascii="Arial"/>
                <w:sz w:val="21"/>
              </w:rPr>
            </w:pPr>
          </w:p>
          <w:p w14:paraId="4A666A82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15F93B97">
            <w:pPr>
              <w:spacing w:line="423" w:lineRule="auto"/>
              <w:rPr>
                <w:rFonts w:ascii="Arial"/>
                <w:sz w:val="21"/>
              </w:rPr>
            </w:pPr>
          </w:p>
          <w:p w14:paraId="01C44815">
            <w:pPr>
              <w:pStyle w:val="4"/>
              <w:spacing w:before="62" w:line="257" w:lineRule="exact"/>
              <w:ind w:left="459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966" w:type="dxa"/>
            <w:vAlign w:val="top"/>
          </w:tcPr>
          <w:p w14:paraId="2E567AED">
            <w:pPr>
              <w:spacing w:line="423" w:lineRule="auto"/>
              <w:rPr>
                <w:rFonts w:ascii="Arial"/>
                <w:sz w:val="21"/>
              </w:rPr>
            </w:pPr>
          </w:p>
          <w:p w14:paraId="202BFAF6">
            <w:pPr>
              <w:pStyle w:val="4"/>
              <w:spacing w:before="62" w:line="257" w:lineRule="exact"/>
              <w:ind w:left="446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4</w:t>
            </w:r>
          </w:p>
        </w:tc>
        <w:tc>
          <w:tcPr>
            <w:tcW w:w="1361" w:type="dxa"/>
            <w:vAlign w:val="top"/>
          </w:tcPr>
          <w:p w14:paraId="26434C7D">
            <w:pPr>
              <w:rPr>
                <w:rFonts w:ascii="Arial"/>
                <w:sz w:val="21"/>
              </w:rPr>
            </w:pPr>
          </w:p>
        </w:tc>
      </w:tr>
      <w:tr w14:paraId="6072C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6E861D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0ED947ED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0940B2CF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727211B9">
            <w:pPr>
              <w:spacing w:line="302" w:lineRule="auto"/>
              <w:rPr>
                <w:rFonts w:ascii="Arial"/>
                <w:sz w:val="21"/>
              </w:rPr>
            </w:pPr>
          </w:p>
          <w:p w14:paraId="312C5828">
            <w:pPr>
              <w:pStyle w:val="4"/>
              <w:spacing w:before="62" w:line="242" w:lineRule="auto"/>
              <w:ind w:left="39" w:right="40" w:hanging="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找矿规模有较大突破，探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获新的矿种储量</w:t>
            </w:r>
          </w:p>
        </w:tc>
        <w:tc>
          <w:tcPr>
            <w:tcW w:w="922" w:type="dxa"/>
            <w:vAlign w:val="top"/>
          </w:tcPr>
          <w:p w14:paraId="2D9C7895">
            <w:pPr>
              <w:spacing w:line="424" w:lineRule="auto"/>
              <w:rPr>
                <w:rFonts w:ascii="Arial"/>
                <w:sz w:val="21"/>
              </w:rPr>
            </w:pPr>
          </w:p>
          <w:p w14:paraId="2546B998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7A831B7F">
            <w:pPr>
              <w:spacing w:line="424" w:lineRule="auto"/>
              <w:rPr>
                <w:rFonts w:ascii="Arial"/>
                <w:sz w:val="21"/>
              </w:rPr>
            </w:pPr>
          </w:p>
          <w:p w14:paraId="7B436123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00680ED9">
            <w:pPr>
              <w:spacing w:line="424" w:lineRule="auto"/>
              <w:rPr>
                <w:rFonts w:ascii="Arial"/>
                <w:sz w:val="21"/>
              </w:rPr>
            </w:pPr>
          </w:p>
          <w:p w14:paraId="655B38B5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1A31B4A1">
            <w:pPr>
              <w:spacing w:line="424" w:lineRule="auto"/>
              <w:rPr>
                <w:rFonts w:ascii="Arial"/>
                <w:sz w:val="21"/>
              </w:rPr>
            </w:pPr>
          </w:p>
          <w:p w14:paraId="6EB3AD58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3483E9AB">
            <w:pPr>
              <w:rPr>
                <w:rFonts w:ascii="Arial"/>
                <w:sz w:val="21"/>
              </w:rPr>
            </w:pPr>
          </w:p>
        </w:tc>
      </w:tr>
      <w:tr w14:paraId="4A64A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08940A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7C15C5B2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184164A8">
            <w:pPr>
              <w:spacing w:line="293" w:lineRule="auto"/>
              <w:rPr>
                <w:rFonts w:ascii="Arial"/>
                <w:sz w:val="21"/>
              </w:rPr>
            </w:pPr>
          </w:p>
          <w:p w14:paraId="48D4ED0D">
            <w:pPr>
              <w:spacing w:line="294" w:lineRule="auto"/>
              <w:rPr>
                <w:rFonts w:ascii="Arial"/>
                <w:sz w:val="21"/>
              </w:rPr>
            </w:pPr>
          </w:p>
          <w:p w14:paraId="74118741">
            <w:pPr>
              <w:spacing w:line="294" w:lineRule="auto"/>
              <w:rPr>
                <w:rFonts w:ascii="Arial"/>
                <w:sz w:val="21"/>
              </w:rPr>
            </w:pPr>
          </w:p>
          <w:p w14:paraId="4D1C700A">
            <w:pPr>
              <w:pStyle w:val="4"/>
              <w:spacing w:before="62" w:line="227" w:lineRule="auto"/>
              <w:ind w:left="1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社会效益</w:t>
            </w:r>
          </w:p>
          <w:p w14:paraId="2855C8CB">
            <w:pPr>
              <w:pStyle w:val="4"/>
              <w:spacing w:before="12" w:line="229" w:lineRule="auto"/>
              <w:ind w:left="3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指标</w:t>
            </w:r>
          </w:p>
        </w:tc>
        <w:tc>
          <w:tcPr>
            <w:tcW w:w="2274" w:type="dxa"/>
            <w:vAlign w:val="top"/>
          </w:tcPr>
          <w:p w14:paraId="34C9041D">
            <w:pPr>
              <w:pStyle w:val="4"/>
              <w:spacing w:before="120" w:line="243" w:lineRule="auto"/>
              <w:ind w:left="36" w:right="40" w:firstLine="101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开展应急调查，实地排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8"/>
                <w:sz w:val="19"/>
                <w:szCs w:val="19"/>
              </w:rPr>
              <w:t>查地质灾害隐患点，有效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保障人民群众生命财产安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全</w:t>
            </w:r>
          </w:p>
        </w:tc>
        <w:tc>
          <w:tcPr>
            <w:tcW w:w="922" w:type="dxa"/>
            <w:vAlign w:val="top"/>
          </w:tcPr>
          <w:p w14:paraId="4B043932">
            <w:pPr>
              <w:spacing w:line="426" w:lineRule="auto"/>
              <w:rPr>
                <w:rFonts w:ascii="Arial"/>
                <w:sz w:val="21"/>
              </w:rPr>
            </w:pPr>
          </w:p>
          <w:p w14:paraId="74E02911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49328858">
            <w:pPr>
              <w:spacing w:line="426" w:lineRule="auto"/>
              <w:rPr>
                <w:rFonts w:ascii="Arial"/>
                <w:sz w:val="21"/>
              </w:rPr>
            </w:pPr>
          </w:p>
          <w:p w14:paraId="72F948FA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08A9CC15">
            <w:pPr>
              <w:spacing w:line="426" w:lineRule="auto"/>
              <w:rPr>
                <w:rFonts w:ascii="Arial"/>
                <w:sz w:val="21"/>
              </w:rPr>
            </w:pPr>
          </w:p>
          <w:p w14:paraId="072E8E92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197F167A">
            <w:pPr>
              <w:spacing w:line="426" w:lineRule="auto"/>
              <w:rPr>
                <w:rFonts w:ascii="Arial"/>
                <w:sz w:val="21"/>
              </w:rPr>
            </w:pPr>
          </w:p>
          <w:p w14:paraId="69D54729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5F1D1460">
            <w:pPr>
              <w:rPr>
                <w:rFonts w:ascii="Arial"/>
                <w:sz w:val="21"/>
              </w:rPr>
            </w:pPr>
          </w:p>
        </w:tc>
      </w:tr>
      <w:tr w14:paraId="51CD2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94EEAB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4D2C6A7E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4C858292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47FD84CB">
            <w:pPr>
              <w:spacing w:line="305" w:lineRule="auto"/>
              <w:rPr>
                <w:rFonts w:ascii="Arial"/>
                <w:sz w:val="21"/>
              </w:rPr>
            </w:pPr>
          </w:p>
          <w:p w14:paraId="399F6294">
            <w:pPr>
              <w:pStyle w:val="4"/>
              <w:spacing w:before="62" w:line="242" w:lineRule="auto"/>
              <w:ind w:left="36" w:right="40" w:firstLine="2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民生福祉持续推进，持续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对老旧基地的隐患改造</w:t>
            </w:r>
          </w:p>
        </w:tc>
        <w:tc>
          <w:tcPr>
            <w:tcW w:w="922" w:type="dxa"/>
            <w:vAlign w:val="top"/>
          </w:tcPr>
          <w:p w14:paraId="7A970612">
            <w:pPr>
              <w:spacing w:line="427" w:lineRule="auto"/>
              <w:rPr>
                <w:rFonts w:ascii="Arial"/>
                <w:sz w:val="21"/>
              </w:rPr>
            </w:pPr>
          </w:p>
          <w:p w14:paraId="00D22227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4E5F5B08">
            <w:pPr>
              <w:spacing w:line="427" w:lineRule="auto"/>
              <w:rPr>
                <w:rFonts w:ascii="Arial"/>
                <w:sz w:val="21"/>
              </w:rPr>
            </w:pPr>
          </w:p>
          <w:p w14:paraId="7C0D377B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5E7B6AD3">
            <w:pPr>
              <w:spacing w:line="427" w:lineRule="auto"/>
              <w:rPr>
                <w:rFonts w:ascii="Arial"/>
                <w:sz w:val="21"/>
              </w:rPr>
            </w:pPr>
          </w:p>
          <w:p w14:paraId="5FD2C6B2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4C0B3C8C">
            <w:pPr>
              <w:spacing w:line="427" w:lineRule="auto"/>
              <w:rPr>
                <w:rFonts w:ascii="Arial"/>
                <w:sz w:val="21"/>
              </w:rPr>
            </w:pPr>
          </w:p>
          <w:p w14:paraId="4F8C17B8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22C0D800">
            <w:pPr>
              <w:rPr>
                <w:rFonts w:ascii="Arial"/>
                <w:sz w:val="21"/>
              </w:rPr>
            </w:pPr>
          </w:p>
        </w:tc>
      </w:tr>
      <w:tr w14:paraId="4A9C1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0F4C9C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1AC8E747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7F4553A6">
            <w:pPr>
              <w:spacing w:line="294" w:lineRule="auto"/>
              <w:rPr>
                <w:rFonts w:ascii="Arial"/>
                <w:sz w:val="21"/>
              </w:rPr>
            </w:pPr>
          </w:p>
          <w:p w14:paraId="79E387F9">
            <w:pPr>
              <w:spacing w:line="294" w:lineRule="auto"/>
              <w:rPr>
                <w:rFonts w:ascii="Arial"/>
                <w:sz w:val="21"/>
              </w:rPr>
            </w:pPr>
          </w:p>
          <w:p w14:paraId="6A0701C8">
            <w:pPr>
              <w:spacing w:line="295" w:lineRule="auto"/>
              <w:rPr>
                <w:rFonts w:ascii="Arial"/>
                <w:sz w:val="21"/>
              </w:rPr>
            </w:pPr>
          </w:p>
          <w:p w14:paraId="7702B252">
            <w:pPr>
              <w:pStyle w:val="4"/>
              <w:spacing w:before="62" w:line="229" w:lineRule="auto"/>
              <w:ind w:left="1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生态效益</w:t>
            </w:r>
          </w:p>
          <w:p w14:paraId="04E2BC5D">
            <w:pPr>
              <w:pStyle w:val="4"/>
              <w:spacing w:before="11" w:line="229" w:lineRule="auto"/>
              <w:ind w:left="32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指标</w:t>
            </w:r>
          </w:p>
        </w:tc>
        <w:tc>
          <w:tcPr>
            <w:tcW w:w="2274" w:type="dxa"/>
            <w:vAlign w:val="top"/>
          </w:tcPr>
          <w:p w14:paraId="11BA1E2D">
            <w:pPr>
              <w:spacing w:line="305" w:lineRule="auto"/>
              <w:rPr>
                <w:rFonts w:ascii="Arial"/>
                <w:sz w:val="21"/>
              </w:rPr>
            </w:pPr>
          </w:p>
          <w:p w14:paraId="5F28894C">
            <w:pPr>
              <w:pStyle w:val="4"/>
              <w:spacing w:before="62" w:line="242" w:lineRule="auto"/>
              <w:ind w:left="36" w:right="40" w:firstLine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为全省经济社会发展和生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态文明建设提供技术服务</w:t>
            </w:r>
          </w:p>
        </w:tc>
        <w:tc>
          <w:tcPr>
            <w:tcW w:w="922" w:type="dxa"/>
            <w:vAlign w:val="top"/>
          </w:tcPr>
          <w:p w14:paraId="721FA0C2">
            <w:pPr>
              <w:spacing w:line="428" w:lineRule="auto"/>
              <w:rPr>
                <w:rFonts w:ascii="Arial"/>
                <w:sz w:val="21"/>
              </w:rPr>
            </w:pPr>
          </w:p>
          <w:p w14:paraId="6F57EB90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074009EC">
            <w:pPr>
              <w:spacing w:line="428" w:lineRule="auto"/>
              <w:rPr>
                <w:rFonts w:ascii="Arial"/>
                <w:sz w:val="21"/>
              </w:rPr>
            </w:pPr>
          </w:p>
          <w:p w14:paraId="68068760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1A6DFE47">
            <w:pPr>
              <w:spacing w:line="428" w:lineRule="auto"/>
              <w:rPr>
                <w:rFonts w:ascii="Arial"/>
                <w:sz w:val="21"/>
              </w:rPr>
            </w:pPr>
          </w:p>
          <w:p w14:paraId="1BF9575F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3410681F">
            <w:pPr>
              <w:spacing w:line="428" w:lineRule="auto"/>
              <w:rPr>
                <w:rFonts w:ascii="Arial"/>
                <w:sz w:val="21"/>
              </w:rPr>
            </w:pPr>
          </w:p>
          <w:p w14:paraId="63705BD9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0F8F3E6A">
            <w:pPr>
              <w:rPr>
                <w:rFonts w:ascii="Arial"/>
                <w:sz w:val="21"/>
              </w:rPr>
            </w:pPr>
          </w:p>
        </w:tc>
      </w:tr>
      <w:tr w14:paraId="00AD7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F679DC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5F25E8A2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  <w:bottom w:val="nil"/>
            </w:tcBorders>
            <w:vAlign w:val="top"/>
          </w:tcPr>
          <w:p w14:paraId="5603281C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2CE01854">
            <w:pPr>
              <w:pStyle w:val="4"/>
              <w:spacing w:before="246" w:line="241" w:lineRule="auto"/>
              <w:ind w:left="37" w:right="40" w:firstLine="2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项目实施区域绿植覆盖量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提高，废弃矿山的水土流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失量降低</w:t>
            </w:r>
          </w:p>
        </w:tc>
        <w:tc>
          <w:tcPr>
            <w:tcW w:w="922" w:type="dxa"/>
            <w:vAlign w:val="top"/>
          </w:tcPr>
          <w:p w14:paraId="611C3EA8">
            <w:pPr>
              <w:spacing w:line="429" w:lineRule="auto"/>
              <w:rPr>
                <w:rFonts w:ascii="Arial"/>
                <w:sz w:val="21"/>
              </w:rPr>
            </w:pPr>
          </w:p>
          <w:p w14:paraId="7C28387C">
            <w:pPr>
              <w:pStyle w:val="4"/>
              <w:spacing w:before="62" w:line="228" w:lineRule="auto"/>
              <w:ind w:left="8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101%完成</w:t>
            </w:r>
          </w:p>
        </w:tc>
        <w:tc>
          <w:tcPr>
            <w:tcW w:w="1227" w:type="dxa"/>
            <w:vAlign w:val="top"/>
          </w:tcPr>
          <w:p w14:paraId="56A5D335">
            <w:pPr>
              <w:spacing w:line="429" w:lineRule="auto"/>
              <w:rPr>
                <w:rFonts w:ascii="Arial"/>
                <w:sz w:val="21"/>
              </w:rPr>
            </w:pPr>
          </w:p>
          <w:p w14:paraId="0D90B2AD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30218781">
            <w:pPr>
              <w:spacing w:line="429" w:lineRule="auto"/>
              <w:rPr>
                <w:rFonts w:ascii="Arial"/>
                <w:sz w:val="21"/>
              </w:rPr>
            </w:pPr>
          </w:p>
          <w:p w14:paraId="7728AD35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63A66410">
            <w:pPr>
              <w:spacing w:line="429" w:lineRule="auto"/>
              <w:rPr>
                <w:rFonts w:ascii="Arial"/>
                <w:sz w:val="21"/>
              </w:rPr>
            </w:pPr>
          </w:p>
          <w:p w14:paraId="436A6DA2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7C9E8DE8">
            <w:pPr>
              <w:rPr>
                <w:rFonts w:ascii="Arial"/>
                <w:sz w:val="21"/>
              </w:rPr>
            </w:pPr>
          </w:p>
        </w:tc>
      </w:tr>
    </w:tbl>
    <w:p w14:paraId="0F38EE32">
      <w:pPr>
        <w:rPr>
          <w:rFonts w:ascii="Arial"/>
          <w:sz w:val="21"/>
        </w:rPr>
      </w:pPr>
    </w:p>
    <w:p w14:paraId="5B6043D4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872" w:bottom="0" w:left="328" w:header="0" w:footer="0" w:gutter="0"/>
          <w:cols w:space="720" w:num="1"/>
        </w:sectPr>
      </w:pPr>
    </w:p>
    <w:tbl>
      <w:tblPr>
        <w:tblStyle w:val="5"/>
        <w:tblW w:w="106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911"/>
        <w:gridCol w:w="1033"/>
        <w:gridCol w:w="2274"/>
        <w:gridCol w:w="922"/>
        <w:gridCol w:w="1227"/>
        <w:gridCol w:w="992"/>
        <w:gridCol w:w="966"/>
        <w:gridCol w:w="1361"/>
      </w:tblGrid>
      <w:tr w14:paraId="4CC3B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002" w:type="dxa"/>
            <w:vMerge w:val="restart"/>
            <w:tcBorders>
              <w:top w:val="nil"/>
              <w:bottom w:val="nil"/>
            </w:tcBorders>
            <w:vAlign w:val="top"/>
          </w:tcPr>
          <w:p w14:paraId="36A2BF21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restart"/>
            <w:tcBorders>
              <w:top w:val="nil"/>
              <w:bottom w:val="nil"/>
            </w:tcBorders>
            <w:vAlign w:val="top"/>
          </w:tcPr>
          <w:p w14:paraId="39A9498D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135BAAD7">
            <w:pPr>
              <w:spacing w:line="293" w:lineRule="auto"/>
              <w:rPr>
                <w:rFonts w:ascii="Arial"/>
                <w:sz w:val="21"/>
              </w:rPr>
            </w:pPr>
          </w:p>
          <w:p w14:paraId="7CF60145">
            <w:pPr>
              <w:spacing w:line="293" w:lineRule="auto"/>
              <w:rPr>
                <w:rFonts w:ascii="Arial"/>
                <w:sz w:val="21"/>
              </w:rPr>
            </w:pPr>
          </w:p>
          <w:p w14:paraId="2A4A7E1D">
            <w:pPr>
              <w:spacing w:line="293" w:lineRule="auto"/>
              <w:rPr>
                <w:rFonts w:ascii="Arial"/>
                <w:sz w:val="21"/>
              </w:rPr>
            </w:pPr>
          </w:p>
          <w:p w14:paraId="130C069B">
            <w:pPr>
              <w:pStyle w:val="4"/>
              <w:spacing w:before="62" w:line="242" w:lineRule="auto"/>
              <w:ind w:left="232" w:right="107" w:hanging="1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可持续影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响指标</w:t>
            </w:r>
          </w:p>
        </w:tc>
        <w:tc>
          <w:tcPr>
            <w:tcW w:w="2274" w:type="dxa"/>
            <w:vAlign w:val="top"/>
          </w:tcPr>
          <w:p w14:paraId="0C39B0D8">
            <w:pPr>
              <w:spacing w:line="303" w:lineRule="auto"/>
              <w:rPr>
                <w:rFonts w:ascii="Arial"/>
                <w:sz w:val="21"/>
              </w:rPr>
            </w:pPr>
          </w:p>
          <w:p w14:paraId="0A8EE118">
            <w:pPr>
              <w:pStyle w:val="4"/>
              <w:spacing w:before="62" w:line="242" w:lineRule="auto"/>
              <w:ind w:left="37" w:right="40" w:hanging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补足自动化装备短板，提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升产业发展含绿量</w:t>
            </w:r>
          </w:p>
        </w:tc>
        <w:tc>
          <w:tcPr>
            <w:tcW w:w="922" w:type="dxa"/>
            <w:vAlign w:val="top"/>
          </w:tcPr>
          <w:p w14:paraId="7AD32FAE">
            <w:pPr>
              <w:spacing w:line="425" w:lineRule="auto"/>
              <w:rPr>
                <w:rFonts w:ascii="Arial"/>
                <w:sz w:val="21"/>
              </w:rPr>
            </w:pPr>
          </w:p>
          <w:p w14:paraId="09AF5F07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228E1179">
            <w:pPr>
              <w:spacing w:line="425" w:lineRule="auto"/>
              <w:rPr>
                <w:rFonts w:ascii="Arial"/>
                <w:sz w:val="21"/>
              </w:rPr>
            </w:pPr>
          </w:p>
          <w:p w14:paraId="0E5B4513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5BBEBE4C">
            <w:pPr>
              <w:spacing w:line="425" w:lineRule="auto"/>
              <w:rPr>
                <w:rFonts w:ascii="Arial"/>
                <w:sz w:val="21"/>
              </w:rPr>
            </w:pPr>
          </w:p>
          <w:p w14:paraId="04E2A1BE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67D4E94E">
            <w:pPr>
              <w:spacing w:line="425" w:lineRule="auto"/>
              <w:rPr>
                <w:rFonts w:ascii="Arial"/>
                <w:sz w:val="21"/>
              </w:rPr>
            </w:pPr>
          </w:p>
          <w:p w14:paraId="422FF39D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05C8CECA">
            <w:pPr>
              <w:rPr>
                <w:rFonts w:ascii="Arial"/>
                <w:sz w:val="21"/>
              </w:rPr>
            </w:pPr>
          </w:p>
        </w:tc>
      </w:tr>
      <w:tr w14:paraId="36D89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4DAAAB7B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  <w:vAlign w:val="top"/>
          </w:tcPr>
          <w:p w14:paraId="48627D67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3EE235BD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48FA17B1">
            <w:pPr>
              <w:pStyle w:val="4"/>
              <w:spacing w:before="234" w:line="241" w:lineRule="auto"/>
              <w:ind w:left="37" w:right="41"/>
              <w:jc w:val="both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开展“科技赋能</w:t>
            </w:r>
            <w:r>
              <w:rPr>
                <w:spacing w:val="-6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”主题活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动，助推院属单位塑造培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育地质新质生产力</w:t>
            </w:r>
          </w:p>
        </w:tc>
        <w:tc>
          <w:tcPr>
            <w:tcW w:w="922" w:type="dxa"/>
            <w:vAlign w:val="top"/>
          </w:tcPr>
          <w:p w14:paraId="43834058">
            <w:pPr>
              <w:spacing w:line="417" w:lineRule="auto"/>
              <w:rPr>
                <w:rFonts w:ascii="Arial"/>
                <w:sz w:val="21"/>
              </w:rPr>
            </w:pPr>
          </w:p>
          <w:p w14:paraId="30214128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41E447C1">
            <w:pPr>
              <w:spacing w:line="417" w:lineRule="auto"/>
              <w:rPr>
                <w:rFonts w:ascii="Arial"/>
                <w:sz w:val="21"/>
              </w:rPr>
            </w:pPr>
          </w:p>
          <w:p w14:paraId="0DC05296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68DB1142">
            <w:pPr>
              <w:spacing w:line="417" w:lineRule="auto"/>
              <w:rPr>
                <w:rFonts w:ascii="Arial"/>
                <w:sz w:val="21"/>
              </w:rPr>
            </w:pPr>
          </w:p>
          <w:p w14:paraId="3538949A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78DE1D7A">
            <w:pPr>
              <w:spacing w:line="417" w:lineRule="auto"/>
              <w:rPr>
                <w:rFonts w:ascii="Arial"/>
                <w:sz w:val="21"/>
              </w:rPr>
            </w:pPr>
          </w:p>
          <w:p w14:paraId="0C085E80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1361" w:type="dxa"/>
            <w:vAlign w:val="top"/>
          </w:tcPr>
          <w:p w14:paraId="42CADDC5">
            <w:pPr>
              <w:rPr>
                <w:rFonts w:ascii="Arial"/>
                <w:sz w:val="21"/>
              </w:rPr>
            </w:pPr>
          </w:p>
        </w:tc>
      </w:tr>
      <w:tr w14:paraId="2951C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4B08498F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restart"/>
            <w:tcBorders>
              <w:bottom w:val="nil"/>
            </w:tcBorders>
            <w:vAlign w:val="top"/>
          </w:tcPr>
          <w:p w14:paraId="19E8C96B">
            <w:pPr>
              <w:spacing w:line="251" w:lineRule="auto"/>
              <w:rPr>
                <w:rFonts w:ascii="Arial"/>
                <w:sz w:val="21"/>
              </w:rPr>
            </w:pPr>
          </w:p>
          <w:p w14:paraId="6925326B">
            <w:pPr>
              <w:spacing w:line="251" w:lineRule="auto"/>
              <w:rPr>
                <w:rFonts w:ascii="Arial"/>
                <w:sz w:val="21"/>
              </w:rPr>
            </w:pPr>
          </w:p>
          <w:p w14:paraId="1F7A4F08">
            <w:pPr>
              <w:spacing w:line="251" w:lineRule="auto"/>
              <w:rPr>
                <w:rFonts w:ascii="Arial"/>
                <w:sz w:val="21"/>
              </w:rPr>
            </w:pPr>
          </w:p>
          <w:p w14:paraId="68A4A715">
            <w:pPr>
              <w:pStyle w:val="4"/>
              <w:spacing w:before="62"/>
              <w:ind w:left="61" w:right="47" w:firstLine="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满意度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5"/>
                <w:sz w:val="19"/>
                <w:szCs w:val="19"/>
              </w:rPr>
              <w:t>指标（20</w:t>
            </w:r>
          </w:p>
          <w:p w14:paraId="3FE1F98C">
            <w:pPr>
              <w:pStyle w:val="4"/>
              <w:spacing w:line="228" w:lineRule="auto"/>
              <w:ind w:left="26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分）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3F349C71">
            <w:pPr>
              <w:spacing w:line="251" w:lineRule="auto"/>
              <w:rPr>
                <w:rFonts w:ascii="Arial"/>
                <w:sz w:val="21"/>
              </w:rPr>
            </w:pPr>
          </w:p>
          <w:p w14:paraId="4A263961">
            <w:pPr>
              <w:spacing w:line="251" w:lineRule="auto"/>
              <w:rPr>
                <w:rFonts w:ascii="Arial"/>
                <w:sz w:val="21"/>
              </w:rPr>
            </w:pPr>
          </w:p>
          <w:p w14:paraId="784FD48A">
            <w:pPr>
              <w:spacing w:line="251" w:lineRule="auto"/>
              <w:rPr>
                <w:rFonts w:ascii="Arial"/>
                <w:sz w:val="21"/>
              </w:rPr>
            </w:pPr>
          </w:p>
          <w:p w14:paraId="411AAF8C">
            <w:pPr>
              <w:pStyle w:val="4"/>
              <w:spacing w:before="62" w:line="228" w:lineRule="auto"/>
              <w:ind w:left="1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服务对象</w:t>
            </w:r>
          </w:p>
          <w:p w14:paraId="7F86D6D5">
            <w:pPr>
              <w:pStyle w:val="4"/>
              <w:spacing w:before="12" w:line="228" w:lineRule="auto"/>
              <w:ind w:left="1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满意度指</w:t>
            </w:r>
          </w:p>
          <w:p w14:paraId="6F154BBF">
            <w:pPr>
              <w:pStyle w:val="4"/>
              <w:spacing w:before="12" w:line="229" w:lineRule="auto"/>
              <w:ind w:left="4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2274" w:type="dxa"/>
            <w:vAlign w:val="top"/>
          </w:tcPr>
          <w:p w14:paraId="04F6B57F">
            <w:pPr>
              <w:spacing w:line="419" w:lineRule="auto"/>
              <w:rPr>
                <w:rFonts w:ascii="Arial"/>
                <w:sz w:val="21"/>
              </w:rPr>
            </w:pPr>
          </w:p>
          <w:p w14:paraId="7E9069B8">
            <w:pPr>
              <w:pStyle w:val="4"/>
              <w:spacing w:before="62" w:line="228" w:lineRule="auto"/>
              <w:ind w:left="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服务单位满意度≥90%</w:t>
            </w:r>
          </w:p>
        </w:tc>
        <w:tc>
          <w:tcPr>
            <w:tcW w:w="922" w:type="dxa"/>
            <w:vAlign w:val="top"/>
          </w:tcPr>
          <w:p w14:paraId="7BEB2EB5">
            <w:pPr>
              <w:spacing w:line="419" w:lineRule="auto"/>
              <w:rPr>
                <w:rFonts w:ascii="Arial"/>
                <w:sz w:val="21"/>
              </w:rPr>
            </w:pPr>
          </w:p>
          <w:p w14:paraId="07D91C24">
            <w:pPr>
              <w:pStyle w:val="4"/>
              <w:spacing w:before="62" w:line="253" w:lineRule="exact"/>
              <w:ind w:left="240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227" w:type="dxa"/>
            <w:vAlign w:val="top"/>
          </w:tcPr>
          <w:p w14:paraId="5AEE3CAD">
            <w:pPr>
              <w:spacing w:line="419" w:lineRule="auto"/>
              <w:rPr>
                <w:rFonts w:ascii="Arial"/>
                <w:sz w:val="21"/>
              </w:rPr>
            </w:pPr>
          </w:p>
          <w:p w14:paraId="74836496">
            <w:pPr>
              <w:pStyle w:val="4"/>
              <w:spacing w:before="62" w:line="255" w:lineRule="exact"/>
              <w:ind w:left="475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95%</w:t>
            </w:r>
          </w:p>
        </w:tc>
        <w:tc>
          <w:tcPr>
            <w:tcW w:w="992" w:type="dxa"/>
            <w:vAlign w:val="top"/>
          </w:tcPr>
          <w:p w14:paraId="70B39E5A">
            <w:pPr>
              <w:spacing w:line="419" w:lineRule="auto"/>
              <w:rPr>
                <w:rFonts w:ascii="Arial"/>
                <w:sz w:val="21"/>
              </w:rPr>
            </w:pPr>
          </w:p>
          <w:p w14:paraId="0D02A4C8">
            <w:pPr>
              <w:pStyle w:val="4"/>
              <w:spacing w:before="62" w:line="255" w:lineRule="exact"/>
              <w:ind w:left="423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966" w:type="dxa"/>
            <w:vAlign w:val="top"/>
          </w:tcPr>
          <w:p w14:paraId="3B871956">
            <w:pPr>
              <w:spacing w:line="419" w:lineRule="auto"/>
              <w:rPr>
                <w:rFonts w:ascii="Arial"/>
                <w:sz w:val="21"/>
              </w:rPr>
            </w:pPr>
          </w:p>
          <w:p w14:paraId="5B6B44B5">
            <w:pPr>
              <w:pStyle w:val="4"/>
              <w:spacing w:before="62" w:line="255" w:lineRule="exact"/>
              <w:ind w:left="411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1361" w:type="dxa"/>
            <w:vAlign w:val="top"/>
          </w:tcPr>
          <w:p w14:paraId="2B8245DA">
            <w:pPr>
              <w:rPr>
                <w:rFonts w:ascii="Arial"/>
                <w:sz w:val="21"/>
              </w:rPr>
            </w:pPr>
          </w:p>
        </w:tc>
      </w:tr>
      <w:tr w14:paraId="59704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271D5CDE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  <w:vAlign w:val="top"/>
          </w:tcPr>
          <w:p w14:paraId="55047F12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3564917E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0D329052">
            <w:pPr>
              <w:spacing w:line="421" w:lineRule="auto"/>
              <w:rPr>
                <w:rFonts w:ascii="Arial"/>
                <w:sz w:val="21"/>
              </w:rPr>
            </w:pPr>
          </w:p>
          <w:p w14:paraId="2D9B1EE2">
            <w:pPr>
              <w:pStyle w:val="4"/>
              <w:spacing w:before="62" w:line="228" w:lineRule="auto"/>
              <w:ind w:left="3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职工满意度</w:t>
            </w:r>
            <w:r>
              <w:rPr>
                <w:spacing w:val="3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≥90%</w:t>
            </w:r>
          </w:p>
        </w:tc>
        <w:tc>
          <w:tcPr>
            <w:tcW w:w="922" w:type="dxa"/>
            <w:vAlign w:val="top"/>
          </w:tcPr>
          <w:p w14:paraId="5B5C09B5">
            <w:pPr>
              <w:spacing w:line="421" w:lineRule="auto"/>
              <w:rPr>
                <w:rFonts w:ascii="Arial"/>
                <w:sz w:val="21"/>
              </w:rPr>
            </w:pPr>
          </w:p>
          <w:p w14:paraId="6F61F6EA">
            <w:pPr>
              <w:pStyle w:val="4"/>
              <w:spacing w:before="62" w:line="253" w:lineRule="exact"/>
              <w:ind w:left="240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≥90%</w:t>
            </w:r>
          </w:p>
        </w:tc>
        <w:tc>
          <w:tcPr>
            <w:tcW w:w="1227" w:type="dxa"/>
            <w:vAlign w:val="top"/>
          </w:tcPr>
          <w:p w14:paraId="445F29AE">
            <w:pPr>
              <w:spacing w:line="421" w:lineRule="auto"/>
              <w:rPr>
                <w:rFonts w:ascii="Arial"/>
                <w:sz w:val="21"/>
              </w:rPr>
            </w:pPr>
          </w:p>
          <w:p w14:paraId="5F3D6AD9">
            <w:pPr>
              <w:pStyle w:val="4"/>
              <w:spacing w:before="62" w:line="255" w:lineRule="exact"/>
              <w:ind w:left="475"/>
              <w:rPr>
                <w:sz w:val="19"/>
                <w:szCs w:val="19"/>
              </w:rPr>
            </w:pPr>
            <w:r>
              <w:rPr>
                <w:spacing w:val="2"/>
                <w:position w:val="1"/>
                <w:sz w:val="19"/>
                <w:szCs w:val="19"/>
              </w:rPr>
              <w:t>90%</w:t>
            </w:r>
          </w:p>
        </w:tc>
        <w:tc>
          <w:tcPr>
            <w:tcW w:w="992" w:type="dxa"/>
            <w:vAlign w:val="top"/>
          </w:tcPr>
          <w:p w14:paraId="65734D88">
            <w:pPr>
              <w:spacing w:line="421" w:lineRule="auto"/>
              <w:rPr>
                <w:rFonts w:ascii="Arial"/>
                <w:sz w:val="21"/>
              </w:rPr>
            </w:pPr>
          </w:p>
          <w:p w14:paraId="06C357A2">
            <w:pPr>
              <w:pStyle w:val="4"/>
              <w:spacing w:before="62" w:line="255" w:lineRule="exact"/>
              <w:ind w:left="423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966" w:type="dxa"/>
            <w:vAlign w:val="top"/>
          </w:tcPr>
          <w:p w14:paraId="70FC8823">
            <w:pPr>
              <w:spacing w:line="421" w:lineRule="auto"/>
              <w:rPr>
                <w:rFonts w:ascii="Arial"/>
                <w:sz w:val="21"/>
              </w:rPr>
            </w:pPr>
          </w:p>
          <w:p w14:paraId="6828CF4D">
            <w:pPr>
              <w:pStyle w:val="4"/>
              <w:spacing w:before="62" w:line="255" w:lineRule="exact"/>
              <w:ind w:left="411"/>
              <w:rPr>
                <w:sz w:val="19"/>
                <w:szCs w:val="19"/>
              </w:rPr>
            </w:pPr>
            <w:r>
              <w:rPr>
                <w:spacing w:val="-6"/>
                <w:position w:val="1"/>
                <w:sz w:val="19"/>
                <w:szCs w:val="19"/>
              </w:rPr>
              <w:t>10</w:t>
            </w:r>
          </w:p>
        </w:tc>
        <w:tc>
          <w:tcPr>
            <w:tcW w:w="1361" w:type="dxa"/>
            <w:vAlign w:val="top"/>
          </w:tcPr>
          <w:p w14:paraId="0F0BA75F">
            <w:pPr>
              <w:rPr>
                <w:rFonts w:ascii="Arial"/>
                <w:sz w:val="21"/>
              </w:rPr>
            </w:pPr>
          </w:p>
        </w:tc>
      </w:tr>
      <w:tr w14:paraId="1F16C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162B20EA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restart"/>
            <w:tcBorders>
              <w:bottom w:val="nil"/>
            </w:tcBorders>
            <w:vAlign w:val="top"/>
          </w:tcPr>
          <w:p w14:paraId="0888AC67">
            <w:pPr>
              <w:spacing w:line="255" w:lineRule="auto"/>
              <w:rPr>
                <w:rFonts w:ascii="Arial"/>
                <w:sz w:val="21"/>
              </w:rPr>
            </w:pPr>
          </w:p>
          <w:p w14:paraId="1690E0F5">
            <w:pPr>
              <w:spacing w:line="255" w:lineRule="auto"/>
              <w:rPr>
                <w:rFonts w:ascii="Arial"/>
                <w:sz w:val="21"/>
              </w:rPr>
            </w:pPr>
          </w:p>
          <w:p w14:paraId="6FA24716">
            <w:pPr>
              <w:spacing w:line="255" w:lineRule="auto"/>
              <w:rPr>
                <w:rFonts w:ascii="Arial"/>
                <w:sz w:val="21"/>
              </w:rPr>
            </w:pPr>
          </w:p>
          <w:p w14:paraId="4CF94E6C">
            <w:pPr>
              <w:spacing w:line="255" w:lineRule="auto"/>
              <w:rPr>
                <w:rFonts w:ascii="Arial"/>
                <w:sz w:val="21"/>
              </w:rPr>
            </w:pPr>
          </w:p>
          <w:p w14:paraId="5C9F2955">
            <w:pPr>
              <w:spacing w:line="255" w:lineRule="auto"/>
              <w:rPr>
                <w:rFonts w:ascii="Arial"/>
                <w:sz w:val="21"/>
              </w:rPr>
            </w:pPr>
          </w:p>
          <w:p w14:paraId="1DD32584">
            <w:pPr>
              <w:spacing w:line="255" w:lineRule="auto"/>
              <w:rPr>
                <w:rFonts w:ascii="Arial"/>
                <w:sz w:val="21"/>
              </w:rPr>
            </w:pPr>
          </w:p>
          <w:p w14:paraId="3975AD93">
            <w:pPr>
              <w:spacing w:line="256" w:lineRule="auto"/>
              <w:rPr>
                <w:rFonts w:ascii="Arial"/>
                <w:sz w:val="21"/>
              </w:rPr>
            </w:pPr>
          </w:p>
          <w:p w14:paraId="25FC945F">
            <w:pPr>
              <w:spacing w:line="256" w:lineRule="auto"/>
              <w:rPr>
                <w:rFonts w:ascii="Arial"/>
                <w:sz w:val="21"/>
              </w:rPr>
            </w:pPr>
          </w:p>
          <w:p w14:paraId="5AA9CE17">
            <w:pPr>
              <w:pStyle w:val="4"/>
              <w:spacing w:before="62" w:line="227" w:lineRule="auto"/>
              <w:ind w:left="21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成本指</w:t>
            </w:r>
          </w:p>
          <w:p w14:paraId="5AE35F57">
            <w:pPr>
              <w:pStyle w:val="4"/>
              <w:spacing w:before="13" w:line="229" w:lineRule="auto"/>
              <w:ind w:left="35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  <w:p w14:paraId="5A14259E">
            <w:pPr>
              <w:pStyle w:val="4"/>
              <w:spacing w:before="11" w:line="229" w:lineRule="auto"/>
              <w:ind w:left="6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（20分）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vAlign w:val="top"/>
          </w:tcPr>
          <w:p w14:paraId="515DF7B9">
            <w:pPr>
              <w:spacing w:line="250" w:lineRule="auto"/>
              <w:rPr>
                <w:rFonts w:ascii="Arial"/>
                <w:sz w:val="21"/>
              </w:rPr>
            </w:pPr>
          </w:p>
          <w:p w14:paraId="5EDF9182">
            <w:pPr>
              <w:spacing w:line="251" w:lineRule="auto"/>
              <w:rPr>
                <w:rFonts w:ascii="Arial"/>
                <w:sz w:val="21"/>
              </w:rPr>
            </w:pPr>
          </w:p>
          <w:p w14:paraId="2204BDFD">
            <w:pPr>
              <w:spacing w:line="251" w:lineRule="auto"/>
              <w:rPr>
                <w:rFonts w:ascii="Arial"/>
                <w:sz w:val="21"/>
              </w:rPr>
            </w:pPr>
          </w:p>
          <w:p w14:paraId="5138EB0A">
            <w:pPr>
              <w:spacing w:line="251" w:lineRule="auto"/>
              <w:rPr>
                <w:rFonts w:ascii="Arial"/>
                <w:sz w:val="21"/>
              </w:rPr>
            </w:pPr>
          </w:p>
          <w:p w14:paraId="58C68041">
            <w:pPr>
              <w:pStyle w:val="4"/>
              <w:spacing w:before="61" w:line="227" w:lineRule="auto"/>
              <w:ind w:left="12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经济成本</w:t>
            </w:r>
          </w:p>
        </w:tc>
        <w:tc>
          <w:tcPr>
            <w:tcW w:w="2274" w:type="dxa"/>
            <w:vAlign w:val="top"/>
          </w:tcPr>
          <w:p w14:paraId="788EA56D">
            <w:pPr>
              <w:pStyle w:val="4"/>
              <w:spacing w:before="240" w:line="241" w:lineRule="auto"/>
              <w:ind w:left="37" w:right="89" w:firstLine="3"/>
              <w:jc w:val="both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 xml:space="preserve">贯彻习惯过紧日子要求， </w:t>
            </w:r>
            <w:r>
              <w:rPr>
                <w:spacing w:val="8"/>
                <w:sz w:val="19"/>
                <w:szCs w:val="19"/>
              </w:rPr>
              <w:t>严控三公经费不超上年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数，压减公用经费</w:t>
            </w:r>
          </w:p>
        </w:tc>
        <w:tc>
          <w:tcPr>
            <w:tcW w:w="922" w:type="dxa"/>
            <w:vAlign w:val="top"/>
          </w:tcPr>
          <w:p w14:paraId="197867C1">
            <w:pPr>
              <w:spacing w:line="423" w:lineRule="auto"/>
              <w:rPr>
                <w:rFonts w:ascii="Arial"/>
                <w:sz w:val="21"/>
              </w:rPr>
            </w:pPr>
          </w:p>
          <w:p w14:paraId="650A8B0F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43770FDE">
            <w:pPr>
              <w:spacing w:line="423" w:lineRule="auto"/>
              <w:rPr>
                <w:rFonts w:ascii="Arial"/>
                <w:sz w:val="21"/>
              </w:rPr>
            </w:pPr>
          </w:p>
          <w:p w14:paraId="583A136D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55923FF7">
            <w:pPr>
              <w:spacing w:line="423" w:lineRule="auto"/>
              <w:rPr>
                <w:rFonts w:ascii="Arial"/>
                <w:sz w:val="21"/>
              </w:rPr>
            </w:pPr>
          </w:p>
          <w:p w14:paraId="75F3CAA5">
            <w:pPr>
              <w:pStyle w:val="4"/>
              <w:spacing w:before="62" w:line="255" w:lineRule="exact"/>
              <w:ind w:left="464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966" w:type="dxa"/>
            <w:vAlign w:val="top"/>
          </w:tcPr>
          <w:p w14:paraId="7BBDD834">
            <w:pPr>
              <w:spacing w:line="423" w:lineRule="auto"/>
              <w:rPr>
                <w:rFonts w:ascii="Arial"/>
                <w:sz w:val="21"/>
              </w:rPr>
            </w:pPr>
          </w:p>
          <w:p w14:paraId="2CB4D918">
            <w:pPr>
              <w:pStyle w:val="4"/>
              <w:spacing w:before="62" w:line="255" w:lineRule="exact"/>
              <w:ind w:left="451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7</w:t>
            </w:r>
          </w:p>
        </w:tc>
        <w:tc>
          <w:tcPr>
            <w:tcW w:w="1361" w:type="dxa"/>
            <w:vAlign w:val="top"/>
          </w:tcPr>
          <w:p w14:paraId="6E4DBAB4">
            <w:pPr>
              <w:rPr>
                <w:rFonts w:ascii="Arial"/>
                <w:sz w:val="21"/>
              </w:rPr>
            </w:pPr>
          </w:p>
        </w:tc>
      </w:tr>
      <w:tr w14:paraId="2C38F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3F26A5F1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14798FC2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Merge w:val="continue"/>
            <w:tcBorders>
              <w:top w:val="nil"/>
            </w:tcBorders>
            <w:vAlign w:val="top"/>
          </w:tcPr>
          <w:p w14:paraId="020E5AB9"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 w14:paraId="39B37386">
            <w:pPr>
              <w:spacing w:line="424" w:lineRule="auto"/>
              <w:rPr>
                <w:rFonts w:ascii="Arial"/>
                <w:sz w:val="21"/>
              </w:rPr>
            </w:pPr>
          </w:p>
          <w:p w14:paraId="7A750E73">
            <w:pPr>
              <w:pStyle w:val="4"/>
              <w:spacing w:before="62" w:line="228" w:lineRule="auto"/>
              <w:ind w:left="3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预算完成率</w:t>
            </w:r>
          </w:p>
        </w:tc>
        <w:tc>
          <w:tcPr>
            <w:tcW w:w="922" w:type="dxa"/>
            <w:vAlign w:val="top"/>
          </w:tcPr>
          <w:p w14:paraId="44D31D70">
            <w:pPr>
              <w:spacing w:line="424" w:lineRule="auto"/>
              <w:rPr>
                <w:rFonts w:ascii="Arial"/>
                <w:sz w:val="21"/>
              </w:rPr>
            </w:pPr>
          </w:p>
          <w:p w14:paraId="7159D1FC">
            <w:pPr>
              <w:pStyle w:val="4"/>
              <w:spacing w:before="62" w:line="255" w:lineRule="exact"/>
              <w:ind w:left="285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100%</w:t>
            </w:r>
          </w:p>
        </w:tc>
        <w:tc>
          <w:tcPr>
            <w:tcW w:w="1227" w:type="dxa"/>
            <w:vAlign w:val="top"/>
          </w:tcPr>
          <w:p w14:paraId="532BC8B2">
            <w:pPr>
              <w:spacing w:line="424" w:lineRule="auto"/>
              <w:rPr>
                <w:rFonts w:ascii="Arial"/>
                <w:sz w:val="21"/>
              </w:rPr>
            </w:pPr>
          </w:p>
          <w:p w14:paraId="16CDD96B">
            <w:pPr>
              <w:pStyle w:val="4"/>
              <w:spacing w:before="62" w:line="254" w:lineRule="exact"/>
              <w:ind w:left="324"/>
              <w:rPr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96.65%</w:t>
            </w:r>
          </w:p>
        </w:tc>
        <w:tc>
          <w:tcPr>
            <w:tcW w:w="992" w:type="dxa"/>
            <w:vAlign w:val="top"/>
          </w:tcPr>
          <w:p w14:paraId="79A5E2C7">
            <w:pPr>
              <w:spacing w:line="424" w:lineRule="auto"/>
              <w:rPr>
                <w:rFonts w:ascii="Arial"/>
                <w:sz w:val="21"/>
              </w:rPr>
            </w:pPr>
          </w:p>
          <w:p w14:paraId="4550283A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3</w:t>
            </w:r>
          </w:p>
        </w:tc>
        <w:tc>
          <w:tcPr>
            <w:tcW w:w="966" w:type="dxa"/>
            <w:vAlign w:val="top"/>
          </w:tcPr>
          <w:p w14:paraId="334BB6C7">
            <w:pPr>
              <w:spacing w:line="424" w:lineRule="auto"/>
              <w:rPr>
                <w:rFonts w:ascii="Arial"/>
                <w:sz w:val="21"/>
              </w:rPr>
            </w:pPr>
          </w:p>
          <w:p w14:paraId="217CB31C">
            <w:pPr>
              <w:pStyle w:val="4"/>
              <w:spacing w:before="62" w:line="254" w:lineRule="exact"/>
              <w:ind w:left="499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2.90</w:t>
            </w:r>
          </w:p>
        </w:tc>
        <w:tc>
          <w:tcPr>
            <w:tcW w:w="1361" w:type="dxa"/>
            <w:vAlign w:val="top"/>
          </w:tcPr>
          <w:p w14:paraId="6B9CB65C">
            <w:pPr>
              <w:pStyle w:val="4"/>
              <w:spacing w:before="241" w:line="229" w:lineRule="auto"/>
              <w:ind w:left="4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有些项目资金</w:t>
            </w:r>
          </w:p>
          <w:p w14:paraId="4CF63F6B">
            <w:pPr>
              <w:pStyle w:val="4"/>
              <w:spacing w:before="12" w:line="241" w:lineRule="auto"/>
              <w:ind w:left="47" w:right="111" w:firstLine="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下达较晚，延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续到25年完成</w:t>
            </w:r>
          </w:p>
        </w:tc>
      </w:tr>
      <w:tr w14:paraId="0B0EC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146FCC8B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 w14:paraId="6EB544F7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7D8B176">
            <w:pPr>
              <w:spacing w:line="426" w:lineRule="auto"/>
              <w:rPr>
                <w:rFonts w:ascii="Arial"/>
                <w:sz w:val="21"/>
              </w:rPr>
            </w:pPr>
          </w:p>
          <w:p w14:paraId="7364FDCD">
            <w:pPr>
              <w:pStyle w:val="4"/>
              <w:spacing w:before="62" w:line="227" w:lineRule="auto"/>
              <w:ind w:left="1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社会成本</w:t>
            </w:r>
          </w:p>
        </w:tc>
        <w:tc>
          <w:tcPr>
            <w:tcW w:w="2274" w:type="dxa"/>
            <w:vAlign w:val="top"/>
          </w:tcPr>
          <w:p w14:paraId="79602905">
            <w:pPr>
              <w:pStyle w:val="4"/>
              <w:spacing w:before="121"/>
              <w:ind w:left="38" w:righ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拓宽环保、农业、林业、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文旅等支撑服务领域，构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建全周期的地质服务体</w:t>
            </w:r>
          </w:p>
          <w:p w14:paraId="0C966C0E">
            <w:pPr>
              <w:pStyle w:val="4"/>
              <w:spacing w:line="22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系，降低使用资源的成本</w:t>
            </w:r>
          </w:p>
        </w:tc>
        <w:tc>
          <w:tcPr>
            <w:tcW w:w="922" w:type="dxa"/>
            <w:vAlign w:val="top"/>
          </w:tcPr>
          <w:p w14:paraId="051879AB">
            <w:pPr>
              <w:spacing w:line="426" w:lineRule="auto"/>
              <w:rPr>
                <w:rFonts w:ascii="Arial"/>
                <w:sz w:val="21"/>
              </w:rPr>
            </w:pPr>
          </w:p>
          <w:p w14:paraId="72DCA418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582E692F">
            <w:pPr>
              <w:spacing w:line="426" w:lineRule="auto"/>
              <w:rPr>
                <w:rFonts w:ascii="Arial"/>
                <w:sz w:val="21"/>
              </w:rPr>
            </w:pPr>
          </w:p>
          <w:p w14:paraId="41239F70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7B598DB0">
            <w:pPr>
              <w:spacing w:line="426" w:lineRule="auto"/>
              <w:rPr>
                <w:rFonts w:ascii="Arial"/>
                <w:sz w:val="21"/>
              </w:rPr>
            </w:pPr>
          </w:p>
          <w:p w14:paraId="28339E5B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966" w:type="dxa"/>
            <w:vAlign w:val="top"/>
          </w:tcPr>
          <w:p w14:paraId="378F34BE">
            <w:pPr>
              <w:spacing w:line="426" w:lineRule="auto"/>
              <w:rPr>
                <w:rFonts w:ascii="Arial"/>
                <w:sz w:val="21"/>
              </w:rPr>
            </w:pPr>
          </w:p>
          <w:p w14:paraId="7AC02CDD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1361" w:type="dxa"/>
            <w:vAlign w:val="top"/>
          </w:tcPr>
          <w:p w14:paraId="1E88B6DF">
            <w:pPr>
              <w:rPr>
                <w:rFonts w:ascii="Arial"/>
                <w:sz w:val="21"/>
              </w:rPr>
            </w:pPr>
          </w:p>
        </w:tc>
      </w:tr>
      <w:tr w14:paraId="5B250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 w14:paraId="3E1226CD"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</w:tcBorders>
            <w:vAlign w:val="top"/>
          </w:tcPr>
          <w:p w14:paraId="1A154CE5"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 w14:paraId="757C3DBD">
            <w:pPr>
              <w:spacing w:line="435" w:lineRule="auto"/>
              <w:rPr>
                <w:rFonts w:ascii="Arial"/>
                <w:sz w:val="21"/>
              </w:rPr>
            </w:pPr>
          </w:p>
          <w:p w14:paraId="23B63CD2">
            <w:pPr>
              <w:pStyle w:val="4"/>
              <w:spacing w:before="61" w:line="229" w:lineRule="auto"/>
              <w:ind w:left="1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生态环境</w:t>
            </w:r>
          </w:p>
          <w:p w14:paraId="17DA821D">
            <w:pPr>
              <w:pStyle w:val="4"/>
              <w:spacing w:before="11" w:line="227" w:lineRule="auto"/>
              <w:ind w:left="12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2274" w:type="dxa"/>
            <w:vAlign w:val="top"/>
          </w:tcPr>
          <w:p w14:paraId="6676F16E">
            <w:pPr>
              <w:pStyle w:val="4"/>
              <w:spacing w:before="129" w:line="241" w:lineRule="auto"/>
              <w:ind w:left="36" w:right="40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提供地质技术服务，全力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服务我省“双碳</w:t>
            </w:r>
            <w:r>
              <w:rPr>
                <w:spacing w:val="-6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”经济，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推动开展浅层地热能、中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深层地热能等资源勘查，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减少碳排放</w:t>
            </w:r>
          </w:p>
        </w:tc>
        <w:tc>
          <w:tcPr>
            <w:tcW w:w="922" w:type="dxa"/>
            <w:vAlign w:val="top"/>
          </w:tcPr>
          <w:p w14:paraId="0F06DD9E">
            <w:pPr>
              <w:spacing w:line="279" w:lineRule="auto"/>
              <w:rPr>
                <w:rFonts w:ascii="Arial"/>
                <w:sz w:val="21"/>
              </w:rPr>
            </w:pPr>
          </w:p>
          <w:p w14:paraId="2CE041A5">
            <w:pPr>
              <w:spacing w:line="280" w:lineRule="auto"/>
              <w:rPr>
                <w:rFonts w:ascii="Arial"/>
                <w:sz w:val="21"/>
              </w:rPr>
            </w:pPr>
          </w:p>
          <w:p w14:paraId="7CC0FE28">
            <w:pPr>
              <w:pStyle w:val="4"/>
              <w:spacing w:before="62" w:line="228" w:lineRule="auto"/>
              <w:ind w:left="27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</w:t>
            </w:r>
          </w:p>
        </w:tc>
        <w:tc>
          <w:tcPr>
            <w:tcW w:w="1227" w:type="dxa"/>
            <w:vAlign w:val="top"/>
          </w:tcPr>
          <w:p w14:paraId="0642244A">
            <w:pPr>
              <w:spacing w:line="279" w:lineRule="auto"/>
              <w:rPr>
                <w:rFonts w:ascii="Arial"/>
                <w:sz w:val="21"/>
              </w:rPr>
            </w:pPr>
          </w:p>
          <w:p w14:paraId="05C6AE19">
            <w:pPr>
              <w:spacing w:line="280" w:lineRule="auto"/>
              <w:rPr>
                <w:rFonts w:ascii="Arial"/>
                <w:sz w:val="21"/>
              </w:rPr>
            </w:pPr>
          </w:p>
          <w:p w14:paraId="71C07092">
            <w:pPr>
              <w:pStyle w:val="4"/>
              <w:spacing w:before="62" w:line="228" w:lineRule="auto"/>
              <w:ind w:left="34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已完成</w:t>
            </w:r>
          </w:p>
        </w:tc>
        <w:tc>
          <w:tcPr>
            <w:tcW w:w="992" w:type="dxa"/>
            <w:vAlign w:val="top"/>
          </w:tcPr>
          <w:p w14:paraId="58980005">
            <w:pPr>
              <w:spacing w:line="279" w:lineRule="auto"/>
              <w:rPr>
                <w:rFonts w:ascii="Arial"/>
                <w:sz w:val="21"/>
              </w:rPr>
            </w:pPr>
          </w:p>
          <w:p w14:paraId="555B8E1E">
            <w:pPr>
              <w:spacing w:line="280" w:lineRule="auto"/>
              <w:rPr>
                <w:rFonts w:ascii="Arial"/>
                <w:sz w:val="21"/>
              </w:rPr>
            </w:pPr>
          </w:p>
          <w:p w14:paraId="17C06EA0">
            <w:pPr>
              <w:pStyle w:val="4"/>
              <w:spacing w:before="62" w:line="255" w:lineRule="exact"/>
              <w:ind w:left="463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966" w:type="dxa"/>
            <w:vAlign w:val="top"/>
          </w:tcPr>
          <w:p w14:paraId="3303B463">
            <w:pPr>
              <w:spacing w:line="279" w:lineRule="auto"/>
              <w:rPr>
                <w:rFonts w:ascii="Arial"/>
                <w:sz w:val="21"/>
              </w:rPr>
            </w:pPr>
          </w:p>
          <w:p w14:paraId="071688B0">
            <w:pPr>
              <w:spacing w:line="280" w:lineRule="auto"/>
              <w:rPr>
                <w:rFonts w:ascii="Arial"/>
                <w:sz w:val="21"/>
              </w:rPr>
            </w:pPr>
          </w:p>
          <w:p w14:paraId="400CD64C">
            <w:pPr>
              <w:pStyle w:val="4"/>
              <w:spacing w:before="62" w:line="255" w:lineRule="exact"/>
              <w:ind w:left="450"/>
              <w:rPr>
                <w:sz w:val="19"/>
                <w:szCs w:val="19"/>
              </w:rPr>
            </w:pPr>
            <w:r>
              <w:rPr>
                <w:position w:val="1"/>
                <w:sz w:val="19"/>
                <w:szCs w:val="19"/>
              </w:rPr>
              <w:t>5</w:t>
            </w:r>
          </w:p>
        </w:tc>
        <w:tc>
          <w:tcPr>
            <w:tcW w:w="1361" w:type="dxa"/>
            <w:vAlign w:val="top"/>
          </w:tcPr>
          <w:p w14:paraId="2ABBE89B">
            <w:pPr>
              <w:rPr>
                <w:rFonts w:ascii="Arial"/>
                <w:sz w:val="21"/>
              </w:rPr>
            </w:pPr>
          </w:p>
        </w:tc>
      </w:tr>
      <w:tr w14:paraId="0150F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369" w:type="dxa"/>
            <w:gridSpan w:val="6"/>
            <w:vAlign w:val="top"/>
          </w:tcPr>
          <w:p w14:paraId="1352547E">
            <w:pPr>
              <w:pStyle w:val="4"/>
              <w:spacing w:before="155" w:line="229" w:lineRule="auto"/>
              <w:ind w:left="350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总分</w:t>
            </w:r>
          </w:p>
        </w:tc>
        <w:tc>
          <w:tcPr>
            <w:tcW w:w="992" w:type="dxa"/>
            <w:vAlign w:val="top"/>
          </w:tcPr>
          <w:p w14:paraId="7F6A0EE8">
            <w:pPr>
              <w:pStyle w:val="4"/>
              <w:spacing w:before="155" w:line="256" w:lineRule="exact"/>
              <w:ind w:left="373"/>
              <w:rPr>
                <w:sz w:val="19"/>
                <w:szCs w:val="19"/>
              </w:rPr>
            </w:pPr>
            <w:r>
              <w:rPr>
                <w:spacing w:val="-2"/>
                <w:position w:val="1"/>
                <w:sz w:val="19"/>
                <w:szCs w:val="19"/>
              </w:rPr>
              <w:t>100</w:t>
            </w:r>
          </w:p>
        </w:tc>
        <w:tc>
          <w:tcPr>
            <w:tcW w:w="966" w:type="dxa"/>
            <w:vAlign w:val="top"/>
          </w:tcPr>
          <w:p w14:paraId="788C08E4">
            <w:pPr>
              <w:pStyle w:val="4"/>
              <w:spacing w:before="155" w:line="255" w:lineRule="exact"/>
              <w:ind w:left="245"/>
              <w:rPr>
                <w:sz w:val="19"/>
                <w:szCs w:val="19"/>
              </w:rPr>
            </w:pPr>
            <w:r>
              <w:rPr>
                <w:spacing w:val="3"/>
                <w:position w:val="1"/>
                <w:sz w:val="19"/>
                <w:szCs w:val="19"/>
              </w:rPr>
              <w:t>99.74</w:t>
            </w:r>
          </w:p>
        </w:tc>
        <w:tc>
          <w:tcPr>
            <w:tcW w:w="1361" w:type="dxa"/>
            <w:vAlign w:val="top"/>
          </w:tcPr>
          <w:p w14:paraId="61AB2038">
            <w:pPr>
              <w:rPr>
                <w:rFonts w:ascii="Arial"/>
                <w:sz w:val="21"/>
              </w:rPr>
            </w:pPr>
          </w:p>
        </w:tc>
      </w:tr>
    </w:tbl>
    <w:p w14:paraId="754B058B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0" w:right="872" w:bottom="0" w:left="328" w:header="0" w:footer="0" w:gutter="0"/>
          <w:cols w:space="720" w:num="1"/>
        </w:sectPr>
      </w:pPr>
    </w:p>
    <w:p w14:paraId="0A377CD9">
      <w:pPr>
        <w:bidi w:val="0"/>
        <w:jc w:val="both"/>
        <w:rPr>
          <w:lang w:val="en-US" w:eastAsia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D63D5"/>
    <w:rsid w:val="4B545024"/>
    <w:rsid w:val="77A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2025-06-26T02:25:00Z</dcterms:created>
  <dc:creator>Rocy</dc:creator>
  <cp:lastModifiedBy>Rocy</cp:lastModifiedBy>
  <dcterms:modified xsi:type="dcterms:W3CDTF">2025-06-26T02:29:23Z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5A8E06019734492D9536BC4B741C2D2D_11</vt:lpwstr>
  </property>
  <property fmtid="{D5CDD505-2E9C-101B-9397-08002B2CF9AE}" pid="4" name="KSOTemplateDocerSaveRecord">
    <vt:lpwstr>eyJoZGlkIjoiOTM2NzlhYmNlZjA1MzExMzZjMjhhNDNmYWMwODYyNmMiLCJ1c2VySWQiOiIzNzEwMTY1OTEifQ==</vt:lpwstr>
  </property>
</Properties>
</file>