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宋体"/>
          <w:b/>
          <w:bCs/>
          <w:kern w:val="0"/>
          <w:sz w:val="24"/>
          <w:szCs w:val="36"/>
        </w:rPr>
      </w:pPr>
      <w:r>
        <w:rPr>
          <w:rFonts w:ascii="黑体" w:hAnsi="黑体" w:eastAsia="黑体" w:cs="宋体"/>
          <w:b/>
          <w:bCs/>
          <w:kern w:val="0"/>
          <w:sz w:val="24"/>
          <w:szCs w:val="36"/>
        </w:rPr>
        <w:t>附件</w:t>
      </w:r>
    </w:p>
    <w:p>
      <w:pPr>
        <w:adjustRightInd w:val="0"/>
        <w:snapToGrid w:val="0"/>
        <w:spacing w:line="360" w:lineRule="auto"/>
        <w:jc w:val="center"/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湖南省地球物理地球化学调查所博士后报名表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9"/>
        <w:gridCol w:w="964"/>
        <w:gridCol w:w="418"/>
        <w:gridCol w:w="856"/>
        <w:gridCol w:w="420"/>
        <w:gridCol w:w="243"/>
        <w:gridCol w:w="902"/>
        <w:gridCol w:w="12"/>
        <w:gridCol w:w="259"/>
        <w:gridCol w:w="131"/>
        <w:gridCol w:w="733"/>
        <w:gridCol w:w="128"/>
        <w:gridCol w:w="144"/>
        <w:gridCol w:w="282"/>
        <w:gridCol w:w="442"/>
        <w:gridCol w:w="692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kern w:val="0"/>
                <w:sz w:val="18"/>
                <w:szCs w:val="18"/>
              </w:rPr>
              <w:t>个人近期免冠一寸数码照片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外语程度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3696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当前身份</w:t>
            </w:r>
          </w:p>
        </w:tc>
        <w:tc>
          <w:tcPr>
            <w:tcW w:w="3974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kern w:val="0"/>
                <w:sz w:val="18"/>
                <w:szCs w:val="18"/>
              </w:rPr>
              <w:t>（统招统分、定向委培、在职人员、留学回国 、其它）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户口迁否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kern w:val="0"/>
                <w:sz w:val="18"/>
                <w:szCs w:val="18"/>
              </w:rPr>
              <w:t>应届全职博士生可不填写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3841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i/>
                <w:kern w:val="0"/>
                <w:sz w:val="18"/>
              </w:rPr>
              <w:t>如有需</w:t>
            </w:r>
            <w:r>
              <w:rPr>
                <w:rFonts w:ascii="宋体" w:hAnsi="宋体" w:cs="宋体"/>
                <w:i/>
                <w:kern w:val="0"/>
                <w:sz w:val="1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博士后研究方向</w:t>
            </w: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i/>
                <w:kern w:val="0"/>
                <w:sz w:val="18"/>
                <w:szCs w:val="18"/>
              </w:rPr>
              <w:t>招聘公告研究方向中选择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流动站导师意向</w:t>
            </w:r>
          </w:p>
        </w:tc>
        <w:tc>
          <w:tcPr>
            <w:tcW w:w="3841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i/>
                <w:kern w:val="0"/>
                <w:sz w:val="18"/>
              </w:rPr>
              <w:t>可不填写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配偶工作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    位</w:t>
            </w: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配偶是否随迁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子女是否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随  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迁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通信地址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（含邮编）</w:t>
            </w:r>
          </w:p>
        </w:tc>
        <w:tc>
          <w:tcPr>
            <w:tcW w:w="7803" w:type="dxa"/>
            <w:gridSpan w:val="1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电    话</w:t>
            </w: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841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博士毕业学校</w:t>
            </w: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</w:rPr>
              <w:t>博士生导师</w:t>
            </w:r>
          </w:p>
        </w:tc>
        <w:tc>
          <w:tcPr>
            <w:tcW w:w="384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18"/>
              </w:rPr>
              <w:t>博士</w:t>
            </w:r>
            <w:r>
              <w:rPr>
                <w:rFonts w:hint="eastAsia" w:ascii="宋体" w:hAnsi="宋体" w:cs="宋体"/>
                <w:b/>
                <w:kern w:val="0"/>
                <w:sz w:val="18"/>
              </w:rPr>
              <w:t>学科及</w:t>
            </w:r>
            <w:r>
              <w:rPr>
                <w:rFonts w:ascii="宋体" w:hAnsi="宋体" w:cs="宋体"/>
                <w:b/>
                <w:kern w:val="0"/>
                <w:sz w:val="18"/>
              </w:rPr>
              <w:t>专业</w:t>
            </w: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i/>
                <w:kern w:val="0"/>
                <w:sz w:val="18"/>
                <w:szCs w:val="18"/>
              </w:rPr>
              <w:t>一级学科及二级学科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博士研究方向</w:t>
            </w:r>
          </w:p>
        </w:tc>
        <w:tc>
          <w:tcPr>
            <w:tcW w:w="384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博士毕业时间</w:t>
            </w: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博士论文题目</w:t>
            </w:r>
          </w:p>
        </w:tc>
        <w:tc>
          <w:tcPr>
            <w:tcW w:w="384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获奖情况及工作业绩（注明获奖时间、等级、颁发单位等）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356" w:type="dxa"/>
            <w:gridSpan w:val="18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    校</w:t>
            </w:r>
          </w:p>
        </w:tc>
        <w:tc>
          <w:tcPr>
            <w:tcW w:w="242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    业</w:t>
            </w:r>
          </w:p>
        </w:tc>
        <w:tc>
          <w:tcPr>
            <w:tcW w:w="126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    位</w:t>
            </w:r>
          </w:p>
        </w:tc>
        <w:tc>
          <w:tcPr>
            <w:tcW w:w="257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工作经历（含兼职和实习）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    位</w:t>
            </w:r>
          </w:p>
        </w:tc>
        <w:tc>
          <w:tcPr>
            <w:tcW w:w="242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126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职称/职务 </w:t>
            </w:r>
          </w:p>
        </w:tc>
        <w:tc>
          <w:tcPr>
            <w:tcW w:w="257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在学术刊物或会议上发表有代表性的论文（包括待发表）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学术刊物或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会议名称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期刊核心类型及收录情况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出版专著（包括待出版）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参加或主持的科研项目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起止期间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经   费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博士后研究计划题目及工作思路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356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7644" w:type="dxa"/>
            <w:gridSpan w:val="1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             （盖章）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湖南省地球物理地球化学调查所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290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（盖章）                                                 年  月  日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中南大学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博士后管理办公室意见</w:t>
            </w:r>
          </w:p>
        </w:tc>
        <w:tc>
          <w:tcPr>
            <w:tcW w:w="343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（盖章）  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Mjk1MGUxMGNhY2I5OGMxMDk5NzI4MzA0YWE4NGYifQ=="/>
  </w:docVars>
  <w:rsids>
    <w:rsidRoot w:val="00C65A62"/>
    <w:rsid w:val="002B7805"/>
    <w:rsid w:val="002D4426"/>
    <w:rsid w:val="00455492"/>
    <w:rsid w:val="004B411C"/>
    <w:rsid w:val="00521E8E"/>
    <w:rsid w:val="007811A8"/>
    <w:rsid w:val="00AE7370"/>
    <w:rsid w:val="00C65A62"/>
    <w:rsid w:val="02457DCE"/>
    <w:rsid w:val="202F7DD2"/>
    <w:rsid w:val="68C77DD4"/>
    <w:rsid w:val="75813DF3"/>
    <w:rsid w:val="7CB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482</Characters>
  <Lines>7</Lines>
  <Paragraphs>2</Paragraphs>
  <TotalTime>0</TotalTime>
  <ScaleCrop>false</ScaleCrop>
  <LinksUpToDate>false</LinksUpToDate>
  <CharactersWithSpaces>786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2018-02-24T08:07:00Z</dcterms:created>
  <dc:creator>Lidan</dc:creator>
  <cp:lastModifiedBy>何何</cp:lastModifiedBy>
  <dcterms:modified xsi:type="dcterms:W3CDTF">2022-08-25T03:34:53Z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206D7149C17E4D00BD9E64B479C22BA8</vt:lpwstr>
  </property>
</Properties>
</file>